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044D" w14:textId="4A69AFA6" w:rsidR="00610FB2" w:rsidRDefault="00BF67A1" w:rsidP="0077001A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610FB2">
        <w:rPr>
          <w:rFonts w:ascii="Calibri" w:hAnsi="Calibri" w:cs="Calibri"/>
          <w:b/>
          <w:bCs/>
          <w:sz w:val="28"/>
          <w:szCs w:val="28"/>
        </w:rPr>
        <w:t>V</w:t>
      </w:r>
      <w:r w:rsidR="000D12D2" w:rsidRPr="00610FB2">
        <w:rPr>
          <w:rFonts w:ascii="Calibri" w:hAnsi="Calibri" w:cs="Calibri"/>
          <w:b/>
          <w:bCs/>
          <w:sz w:val="28"/>
          <w:szCs w:val="28"/>
        </w:rPr>
        <w:t xml:space="preserve">ŠEOBECNÉ </w:t>
      </w:r>
      <w:r w:rsidRPr="00610FB2">
        <w:rPr>
          <w:rFonts w:ascii="Calibri" w:hAnsi="Calibri" w:cs="Calibri"/>
          <w:b/>
          <w:bCs/>
          <w:sz w:val="28"/>
          <w:szCs w:val="28"/>
        </w:rPr>
        <w:t>OBCHODNÉ PODMIENKY</w:t>
      </w:r>
      <w:r w:rsidR="0030393D" w:rsidRPr="00610FB2">
        <w:rPr>
          <w:rFonts w:ascii="Calibri" w:hAnsi="Calibri" w:cs="Calibri"/>
          <w:b/>
          <w:bCs/>
          <w:sz w:val="28"/>
          <w:szCs w:val="28"/>
        </w:rPr>
        <w:t xml:space="preserve"> spoločnosti malzem s. r. o.</w:t>
      </w:r>
    </w:p>
    <w:p w14:paraId="74C09433" w14:textId="47321850" w:rsidR="00BF67A1" w:rsidRDefault="00BF67A1" w:rsidP="00BF67A1">
      <w:pPr>
        <w:spacing w:after="0"/>
        <w:rPr>
          <w:rFonts w:ascii="Calibri" w:hAnsi="Calibri" w:cs="Calibri"/>
          <w:sz w:val="24"/>
          <w:szCs w:val="24"/>
        </w:rPr>
      </w:pPr>
    </w:p>
    <w:p w14:paraId="67DBA1C8" w14:textId="7D989404" w:rsidR="00047CE6" w:rsidRPr="00610FB2" w:rsidRDefault="00610FB2" w:rsidP="00610FB2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610FB2">
        <w:rPr>
          <w:rFonts w:ascii="Calibri" w:hAnsi="Calibri" w:cs="Calibri"/>
          <w:b/>
          <w:bCs/>
          <w:sz w:val="24"/>
          <w:szCs w:val="24"/>
        </w:rPr>
        <w:t>Článok I</w:t>
      </w:r>
    </w:p>
    <w:p w14:paraId="6173672B" w14:textId="77EAA0CD" w:rsidR="00610FB2" w:rsidRDefault="00610FB2" w:rsidP="00610FB2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610FB2">
        <w:rPr>
          <w:rFonts w:ascii="Calibri" w:hAnsi="Calibri" w:cs="Calibri"/>
          <w:b/>
          <w:bCs/>
          <w:sz w:val="24"/>
          <w:szCs w:val="24"/>
        </w:rPr>
        <w:t>Všeobecné ustanovenia</w:t>
      </w:r>
    </w:p>
    <w:p w14:paraId="7F27D1DA" w14:textId="77777777" w:rsidR="00642BC7" w:rsidRPr="00610FB2" w:rsidRDefault="00642BC7" w:rsidP="00610FB2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052B3E4" w14:textId="77777777" w:rsidR="0004631E" w:rsidRPr="00EB1A7D" w:rsidRDefault="00677271" w:rsidP="00FA083C">
      <w:pPr>
        <w:pStyle w:val="Odsekzoznamu"/>
        <w:numPr>
          <w:ilvl w:val="0"/>
          <w:numId w:val="3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B1A7D">
        <w:rPr>
          <w:rFonts w:ascii="Calibri" w:hAnsi="Calibri" w:cs="Calibri"/>
          <w:sz w:val="24"/>
          <w:szCs w:val="24"/>
        </w:rPr>
        <w:t>Predávajúcim je spoločnosť</w:t>
      </w:r>
      <w:r w:rsidR="0004631E" w:rsidRPr="00EB1A7D">
        <w:rPr>
          <w:rFonts w:ascii="Calibri" w:hAnsi="Calibri" w:cs="Calibri"/>
          <w:sz w:val="24"/>
          <w:szCs w:val="24"/>
        </w:rPr>
        <w:t>:</w:t>
      </w:r>
    </w:p>
    <w:p w14:paraId="65A40A81" w14:textId="7BC3C0DE" w:rsidR="0004631E" w:rsidRPr="00EB1A7D" w:rsidRDefault="0004631E" w:rsidP="0004631E">
      <w:pPr>
        <w:pStyle w:val="Odsekzoznamu"/>
        <w:spacing w:after="0"/>
        <w:ind w:left="426"/>
        <w:jc w:val="both"/>
        <w:rPr>
          <w:rFonts w:ascii="Calibri" w:hAnsi="Calibri" w:cs="Calibri"/>
          <w:sz w:val="24"/>
          <w:szCs w:val="24"/>
        </w:rPr>
      </w:pPr>
      <w:r w:rsidRPr="00EB1A7D">
        <w:rPr>
          <w:rFonts w:ascii="Calibri" w:hAnsi="Calibri" w:cs="Calibri"/>
          <w:sz w:val="24"/>
          <w:szCs w:val="24"/>
        </w:rPr>
        <w:t xml:space="preserve">Obchodné meno: </w:t>
      </w:r>
      <w:r w:rsidR="00D05752" w:rsidRPr="00EB1A7D">
        <w:rPr>
          <w:rFonts w:ascii="Calibri" w:hAnsi="Calibri" w:cs="Calibri"/>
          <w:sz w:val="24"/>
          <w:szCs w:val="24"/>
        </w:rPr>
        <w:tab/>
        <w:t xml:space="preserve">malzem </w:t>
      </w:r>
      <w:r w:rsidR="00FA083C" w:rsidRPr="00EB1A7D">
        <w:rPr>
          <w:rFonts w:ascii="Calibri" w:hAnsi="Calibri" w:cs="Calibri"/>
          <w:sz w:val="24"/>
          <w:szCs w:val="24"/>
        </w:rPr>
        <w:t>s. r. o.</w:t>
      </w:r>
    </w:p>
    <w:p w14:paraId="29D23DB9" w14:textId="4CF31159" w:rsidR="0004631E" w:rsidRPr="00EB1A7D" w:rsidRDefault="00BF67A1" w:rsidP="0004631E">
      <w:pPr>
        <w:pStyle w:val="Odsekzoznamu"/>
        <w:spacing w:after="0"/>
        <w:ind w:left="426"/>
        <w:jc w:val="both"/>
        <w:rPr>
          <w:rFonts w:ascii="Calibri" w:hAnsi="Calibri" w:cs="Calibri"/>
          <w:sz w:val="24"/>
          <w:szCs w:val="24"/>
        </w:rPr>
      </w:pPr>
      <w:r w:rsidRPr="00EB1A7D">
        <w:rPr>
          <w:rFonts w:ascii="Calibri" w:hAnsi="Calibri" w:cs="Calibri"/>
          <w:sz w:val="24"/>
          <w:szCs w:val="24"/>
        </w:rPr>
        <w:t>so sídlom</w:t>
      </w:r>
      <w:r w:rsidR="0004631E" w:rsidRPr="00EB1A7D">
        <w:rPr>
          <w:rFonts w:ascii="Calibri" w:hAnsi="Calibri" w:cs="Calibri"/>
          <w:sz w:val="24"/>
          <w:szCs w:val="24"/>
        </w:rPr>
        <w:t xml:space="preserve">: </w:t>
      </w:r>
      <w:r w:rsidR="00D05752" w:rsidRPr="00EB1A7D">
        <w:rPr>
          <w:rFonts w:ascii="Calibri" w:hAnsi="Calibri" w:cs="Calibri"/>
          <w:sz w:val="24"/>
          <w:szCs w:val="24"/>
        </w:rPr>
        <w:tab/>
      </w:r>
      <w:r w:rsidR="00D05752" w:rsidRPr="00EB1A7D">
        <w:rPr>
          <w:rFonts w:ascii="Calibri" w:hAnsi="Calibri" w:cs="Calibri"/>
          <w:sz w:val="24"/>
          <w:szCs w:val="24"/>
        </w:rPr>
        <w:tab/>
      </w:r>
      <w:r w:rsidR="00FA083C" w:rsidRPr="00EB1A7D">
        <w:rPr>
          <w:rFonts w:ascii="Calibri" w:hAnsi="Calibri" w:cs="Calibri"/>
          <w:sz w:val="24"/>
          <w:szCs w:val="24"/>
        </w:rPr>
        <w:t>Rimavská 1650/3</w:t>
      </w:r>
      <w:r w:rsidRPr="00EB1A7D">
        <w:rPr>
          <w:rFonts w:ascii="Calibri" w:hAnsi="Calibri" w:cs="Calibri"/>
          <w:sz w:val="24"/>
          <w:szCs w:val="24"/>
        </w:rPr>
        <w:t xml:space="preserve">, </w:t>
      </w:r>
      <w:r w:rsidR="00FA083C" w:rsidRPr="00EB1A7D">
        <w:rPr>
          <w:rFonts w:ascii="Calibri" w:hAnsi="Calibri" w:cs="Calibri"/>
          <w:sz w:val="24"/>
          <w:szCs w:val="24"/>
        </w:rPr>
        <w:t>979 01</w:t>
      </w:r>
      <w:r w:rsidRPr="00EB1A7D">
        <w:rPr>
          <w:rFonts w:ascii="Calibri" w:hAnsi="Calibri" w:cs="Calibri"/>
          <w:sz w:val="24"/>
          <w:szCs w:val="24"/>
        </w:rPr>
        <w:t xml:space="preserve"> </w:t>
      </w:r>
      <w:r w:rsidR="00FA083C" w:rsidRPr="00EB1A7D">
        <w:rPr>
          <w:rFonts w:ascii="Calibri" w:hAnsi="Calibri" w:cs="Calibri"/>
          <w:sz w:val="24"/>
          <w:szCs w:val="24"/>
        </w:rPr>
        <w:t>Rimavská Sobota</w:t>
      </w:r>
    </w:p>
    <w:p w14:paraId="3790D421" w14:textId="0D36CEAD" w:rsidR="0004631E" w:rsidRPr="00EB1A7D" w:rsidRDefault="00BF67A1" w:rsidP="0004631E">
      <w:pPr>
        <w:pStyle w:val="Odsekzoznamu"/>
        <w:spacing w:after="0"/>
        <w:ind w:left="426"/>
        <w:jc w:val="both"/>
        <w:rPr>
          <w:rFonts w:ascii="Calibri" w:hAnsi="Calibri" w:cs="Calibri"/>
          <w:sz w:val="24"/>
          <w:szCs w:val="24"/>
        </w:rPr>
      </w:pPr>
      <w:r w:rsidRPr="00EB1A7D">
        <w:rPr>
          <w:rFonts w:ascii="Calibri" w:hAnsi="Calibri" w:cs="Calibri"/>
          <w:sz w:val="24"/>
          <w:szCs w:val="24"/>
        </w:rPr>
        <w:t xml:space="preserve">IČO: </w:t>
      </w:r>
      <w:r w:rsidR="00D05752" w:rsidRPr="00EB1A7D">
        <w:rPr>
          <w:rFonts w:ascii="Calibri" w:hAnsi="Calibri" w:cs="Calibri"/>
          <w:sz w:val="24"/>
          <w:szCs w:val="24"/>
        </w:rPr>
        <w:tab/>
      </w:r>
      <w:r w:rsidR="00D05752" w:rsidRPr="00EB1A7D">
        <w:rPr>
          <w:rFonts w:ascii="Calibri" w:hAnsi="Calibri" w:cs="Calibri"/>
          <w:sz w:val="24"/>
          <w:szCs w:val="24"/>
        </w:rPr>
        <w:tab/>
      </w:r>
      <w:r w:rsidR="00D05752" w:rsidRPr="00EB1A7D">
        <w:rPr>
          <w:rFonts w:ascii="Calibri" w:hAnsi="Calibri" w:cs="Calibri"/>
          <w:sz w:val="24"/>
          <w:szCs w:val="24"/>
        </w:rPr>
        <w:tab/>
      </w:r>
      <w:r w:rsidR="00FA083C" w:rsidRPr="00EB1A7D">
        <w:rPr>
          <w:rFonts w:ascii="Calibri" w:hAnsi="Calibri" w:cs="Calibri"/>
          <w:sz w:val="24"/>
          <w:szCs w:val="24"/>
        </w:rPr>
        <w:t>54 145</w:t>
      </w:r>
      <w:r w:rsidR="0004631E" w:rsidRPr="00EB1A7D">
        <w:rPr>
          <w:rFonts w:ascii="Calibri" w:hAnsi="Calibri" w:cs="Calibri"/>
          <w:sz w:val="24"/>
          <w:szCs w:val="24"/>
        </w:rPr>
        <w:t> </w:t>
      </w:r>
      <w:r w:rsidR="00FA083C" w:rsidRPr="00EB1A7D">
        <w:rPr>
          <w:rFonts w:ascii="Calibri" w:hAnsi="Calibri" w:cs="Calibri"/>
          <w:sz w:val="24"/>
          <w:szCs w:val="24"/>
        </w:rPr>
        <w:t>716</w:t>
      </w:r>
    </w:p>
    <w:p w14:paraId="14B17987" w14:textId="76D3B53D" w:rsidR="009A7E87" w:rsidRPr="00EB1A7D" w:rsidRDefault="001A5467" w:rsidP="0004631E">
      <w:pPr>
        <w:pStyle w:val="Odsekzoznamu"/>
        <w:spacing w:after="0"/>
        <w:ind w:left="426"/>
        <w:jc w:val="both"/>
        <w:rPr>
          <w:rFonts w:ascii="Calibri" w:hAnsi="Calibri" w:cs="Calibri"/>
          <w:sz w:val="24"/>
          <w:szCs w:val="24"/>
        </w:rPr>
      </w:pPr>
      <w:r w:rsidRPr="00EB1A7D">
        <w:rPr>
          <w:rFonts w:ascii="Calibri" w:hAnsi="Calibri" w:cs="Calibri"/>
          <w:sz w:val="24"/>
          <w:szCs w:val="24"/>
        </w:rPr>
        <w:t xml:space="preserve">DIČ: </w:t>
      </w:r>
      <w:r w:rsidR="00D05752" w:rsidRPr="00EB1A7D">
        <w:rPr>
          <w:rFonts w:ascii="Calibri" w:hAnsi="Calibri" w:cs="Calibri"/>
          <w:sz w:val="24"/>
          <w:szCs w:val="24"/>
        </w:rPr>
        <w:tab/>
      </w:r>
      <w:r w:rsidR="00D05752" w:rsidRPr="00EB1A7D">
        <w:rPr>
          <w:rFonts w:ascii="Calibri" w:hAnsi="Calibri" w:cs="Calibri"/>
          <w:sz w:val="24"/>
          <w:szCs w:val="24"/>
        </w:rPr>
        <w:tab/>
      </w:r>
      <w:r w:rsidR="00D05752" w:rsidRPr="00EB1A7D">
        <w:rPr>
          <w:rFonts w:ascii="Calibri" w:hAnsi="Calibri" w:cs="Calibri"/>
          <w:sz w:val="24"/>
          <w:szCs w:val="24"/>
        </w:rPr>
        <w:tab/>
      </w:r>
      <w:r w:rsidR="00361C08" w:rsidRPr="00EB1A7D">
        <w:rPr>
          <w:rFonts w:ascii="Calibri" w:hAnsi="Calibri" w:cs="Calibri"/>
          <w:sz w:val="24"/>
          <w:szCs w:val="24"/>
        </w:rPr>
        <w:t>2121574510</w:t>
      </w:r>
    </w:p>
    <w:p w14:paraId="68CCF7D2" w14:textId="77777777" w:rsidR="009A7E87" w:rsidRPr="00EB1A7D" w:rsidRDefault="00981025" w:rsidP="0004631E">
      <w:pPr>
        <w:pStyle w:val="Odsekzoznamu"/>
        <w:spacing w:after="0"/>
        <w:ind w:left="426"/>
        <w:jc w:val="both"/>
        <w:rPr>
          <w:rFonts w:ascii="Calibri" w:hAnsi="Calibri" w:cs="Calibri"/>
          <w:sz w:val="24"/>
          <w:szCs w:val="24"/>
        </w:rPr>
      </w:pPr>
      <w:r w:rsidRPr="00EB1A7D">
        <w:rPr>
          <w:rFonts w:ascii="Calibri" w:hAnsi="Calibri" w:cs="Calibri"/>
          <w:sz w:val="24"/>
          <w:szCs w:val="24"/>
        </w:rPr>
        <w:t>zapísaná</w:t>
      </w:r>
      <w:r w:rsidR="00BF67A1" w:rsidRPr="00EB1A7D">
        <w:rPr>
          <w:rFonts w:ascii="Calibri" w:hAnsi="Calibri" w:cs="Calibri"/>
          <w:sz w:val="24"/>
          <w:szCs w:val="24"/>
        </w:rPr>
        <w:t xml:space="preserve"> v Obchodnom registri Okresného súdu B</w:t>
      </w:r>
      <w:r w:rsidR="00FA083C" w:rsidRPr="00EB1A7D">
        <w:rPr>
          <w:rFonts w:ascii="Calibri" w:hAnsi="Calibri" w:cs="Calibri"/>
          <w:sz w:val="24"/>
          <w:szCs w:val="24"/>
        </w:rPr>
        <w:t>anská Bystrica</w:t>
      </w:r>
      <w:r w:rsidR="00BF67A1" w:rsidRPr="00EB1A7D">
        <w:rPr>
          <w:rFonts w:ascii="Calibri" w:hAnsi="Calibri" w:cs="Calibri"/>
          <w:sz w:val="24"/>
          <w:szCs w:val="24"/>
        </w:rPr>
        <w:t xml:space="preserve">, odd. Sro, vložka č. </w:t>
      </w:r>
      <w:r w:rsidR="00FE2757" w:rsidRPr="00EB1A7D">
        <w:rPr>
          <w:rFonts w:ascii="Calibri" w:hAnsi="Calibri" w:cs="Calibri"/>
          <w:sz w:val="24"/>
          <w:szCs w:val="24"/>
        </w:rPr>
        <w:t>42213/S</w:t>
      </w:r>
    </w:p>
    <w:p w14:paraId="3D32E573" w14:textId="1FCAFCE9" w:rsidR="009A7E87" w:rsidRPr="00075FDE" w:rsidRDefault="009A7E87" w:rsidP="0004631E">
      <w:pPr>
        <w:pStyle w:val="Odsekzoznamu"/>
        <w:spacing w:after="0"/>
        <w:ind w:left="426"/>
        <w:jc w:val="both"/>
        <w:rPr>
          <w:rFonts w:ascii="Calibri" w:hAnsi="Calibri" w:cs="Calibri"/>
          <w:sz w:val="24"/>
          <w:szCs w:val="24"/>
        </w:rPr>
      </w:pPr>
      <w:r w:rsidRPr="00EB1A7D">
        <w:rPr>
          <w:rFonts w:ascii="Calibri" w:hAnsi="Calibri" w:cs="Calibri"/>
          <w:sz w:val="24"/>
          <w:szCs w:val="24"/>
        </w:rPr>
        <w:t>e</w:t>
      </w:r>
      <w:r w:rsidRPr="00075FDE">
        <w:rPr>
          <w:rFonts w:ascii="Calibri" w:hAnsi="Calibri" w:cs="Calibri"/>
          <w:sz w:val="24"/>
          <w:szCs w:val="24"/>
        </w:rPr>
        <w:t>-mailový kontakt:</w:t>
      </w:r>
      <w:r w:rsidR="008D265B" w:rsidRPr="00075FDE">
        <w:rPr>
          <w:rFonts w:ascii="Calibri" w:hAnsi="Calibri" w:cs="Calibri"/>
          <w:sz w:val="24"/>
          <w:szCs w:val="24"/>
        </w:rPr>
        <w:t xml:space="preserve"> </w:t>
      </w:r>
      <w:r w:rsidR="00D05752" w:rsidRPr="00075FDE">
        <w:rPr>
          <w:rFonts w:ascii="Calibri" w:hAnsi="Calibri" w:cs="Calibri"/>
          <w:sz w:val="24"/>
          <w:szCs w:val="24"/>
        </w:rPr>
        <w:tab/>
      </w:r>
      <w:r w:rsidR="008D265B" w:rsidRPr="00075FDE">
        <w:rPr>
          <w:rFonts w:ascii="Calibri" w:hAnsi="Calibri" w:cs="Calibri"/>
          <w:sz w:val="24"/>
          <w:szCs w:val="24"/>
        </w:rPr>
        <w:t>info@malzemprodukt.sk</w:t>
      </w:r>
    </w:p>
    <w:p w14:paraId="3CA510A6" w14:textId="49553EA6" w:rsidR="009A7E87" w:rsidRPr="00075FDE" w:rsidRDefault="009A7E87" w:rsidP="0004631E">
      <w:pPr>
        <w:pStyle w:val="Odsekzoznamu"/>
        <w:spacing w:after="0"/>
        <w:ind w:left="426"/>
        <w:jc w:val="both"/>
        <w:rPr>
          <w:rFonts w:ascii="Calibri" w:hAnsi="Calibri" w:cs="Calibri"/>
          <w:sz w:val="24"/>
          <w:szCs w:val="24"/>
        </w:rPr>
      </w:pPr>
      <w:r w:rsidRPr="00075FDE">
        <w:rPr>
          <w:rFonts w:ascii="Calibri" w:hAnsi="Calibri" w:cs="Calibri"/>
          <w:sz w:val="24"/>
          <w:szCs w:val="24"/>
        </w:rPr>
        <w:t>telefonický kontakt:</w:t>
      </w:r>
      <w:r w:rsidR="008D265B" w:rsidRPr="00075FDE">
        <w:rPr>
          <w:rFonts w:ascii="Calibri" w:hAnsi="Calibri" w:cs="Calibri"/>
          <w:sz w:val="24"/>
          <w:szCs w:val="24"/>
        </w:rPr>
        <w:t xml:space="preserve"> </w:t>
      </w:r>
      <w:r w:rsidR="00D05752" w:rsidRPr="00075FDE">
        <w:rPr>
          <w:rFonts w:ascii="Calibri" w:hAnsi="Calibri" w:cs="Calibri"/>
          <w:sz w:val="24"/>
          <w:szCs w:val="24"/>
        </w:rPr>
        <w:tab/>
      </w:r>
      <w:r w:rsidR="008D265B" w:rsidRPr="00075FDE">
        <w:rPr>
          <w:rFonts w:ascii="Calibri" w:hAnsi="Calibri" w:cs="Calibri"/>
          <w:sz w:val="24"/>
          <w:szCs w:val="24"/>
        </w:rPr>
        <w:t>+421 911 287 725</w:t>
      </w:r>
    </w:p>
    <w:p w14:paraId="1B024D75" w14:textId="10E7FFFC" w:rsidR="00BF67A1" w:rsidRPr="00075FDE" w:rsidRDefault="00BF67A1" w:rsidP="0004631E">
      <w:pPr>
        <w:pStyle w:val="Odsekzoznamu"/>
        <w:spacing w:after="0"/>
        <w:ind w:left="426"/>
        <w:jc w:val="both"/>
        <w:rPr>
          <w:rFonts w:ascii="Calibri" w:hAnsi="Calibri" w:cs="Calibri"/>
          <w:sz w:val="24"/>
          <w:szCs w:val="24"/>
        </w:rPr>
      </w:pPr>
      <w:r w:rsidRPr="00075FDE">
        <w:rPr>
          <w:rFonts w:ascii="Calibri" w:hAnsi="Calibri" w:cs="Calibri"/>
          <w:sz w:val="24"/>
          <w:szCs w:val="24"/>
        </w:rPr>
        <w:t>(ďalej len „</w:t>
      </w:r>
      <w:r w:rsidR="00FE2757" w:rsidRPr="00075FDE">
        <w:rPr>
          <w:rFonts w:ascii="Calibri" w:hAnsi="Calibri" w:cs="Calibri"/>
          <w:b/>
          <w:bCs/>
          <w:sz w:val="24"/>
          <w:szCs w:val="24"/>
        </w:rPr>
        <w:t>predávajúci</w:t>
      </w:r>
      <w:r w:rsidRPr="00075FDE">
        <w:rPr>
          <w:rFonts w:ascii="Calibri" w:hAnsi="Calibri" w:cs="Calibri"/>
          <w:sz w:val="24"/>
          <w:szCs w:val="24"/>
        </w:rPr>
        <w:t>“).</w:t>
      </w:r>
    </w:p>
    <w:p w14:paraId="46241500" w14:textId="77777777" w:rsidR="00994C4B" w:rsidRPr="00075FDE" w:rsidRDefault="00994C4B" w:rsidP="0004631E">
      <w:pPr>
        <w:pStyle w:val="Odsekzoznamu"/>
        <w:spacing w:after="0"/>
        <w:ind w:left="426"/>
        <w:jc w:val="both"/>
        <w:rPr>
          <w:rFonts w:ascii="Calibri" w:hAnsi="Calibri" w:cs="Calibri"/>
          <w:sz w:val="24"/>
          <w:szCs w:val="24"/>
        </w:rPr>
      </w:pPr>
    </w:p>
    <w:p w14:paraId="6BAF7AF1" w14:textId="2E9D8E6A" w:rsidR="00EB1A7D" w:rsidRDefault="00FC3B4A" w:rsidP="00BF67A1">
      <w:pPr>
        <w:pStyle w:val="Odsekzoznamu"/>
        <w:numPr>
          <w:ilvl w:val="0"/>
          <w:numId w:val="3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Predmetom týchto</w:t>
      </w:r>
      <w:r w:rsidR="009F3F07">
        <w:rPr>
          <w:rFonts w:ascii="Calibri" w:hAnsi="Calibri" w:cs="Calibri"/>
          <w:sz w:val="24"/>
          <w:szCs w:val="24"/>
        </w:rPr>
        <w:t xml:space="preserve"> všeobecných obchodných podmienok</w:t>
      </w:r>
      <w:r>
        <w:rPr>
          <w:rFonts w:ascii="Calibri" w:hAnsi="Calibri" w:cs="Calibri"/>
          <w:sz w:val="24"/>
          <w:szCs w:val="24"/>
        </w:rPr>
        <w:t xml:space="preserve"> </w:t>
      </w:r>
      <w:r w:rsidR="009F3F07">
        <w:rPr>
          <w:rFonts w:ascii="Calibri" w:hAnsi="Calibri" w:cs="Calibri"/>
          <w:sz w:val="24"/>
          <w:szCs w:val="24"/>
        </w:rPr>
        <w:t>(ďalej ako „</w:t>
      </w:r>
      <w:r w:rsidR="005343DD" w:rsidRPr="009F3F07">
        <w:rPr>
          <w:rFonts w:ascii="Calibri" w:hAnsi="Calibri" w:cs="Calibri"/>
          <w:b/>
          <w:bCs/>
          <w:sz w:val="24"/>
          <w:szCs w:val="24"/>
        </w:rPr>
        <w:t>VOP</w:t>
      </w:r>
      <w:r w:rsidR="009F3F07">
        <w:rPr>
          <w:rFonts w:ascii="Calibri" w:hAnsi="Calibri" w:cs="Calibri"/>
          <w:sz w:val="24"/>
          <w:szCs w:val="24"/>
        </w:rPr>
        <w:t>“)</w:t>
      </w:r>
      <w:r w:rsidR="005343DD" w:rsidRPr="00075FD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je úprava</w:t>
      </w:r>
      <w:r w:rsidR="007E5559">
        <w:rPr>
          <w:rFonts w:ascii="Calibri" w:hAnsi="Calibri" w:cs="Calibri"/>
          <w:sz w:val="24"/>
          <w:szCs w:val="24"/>
        </w:rPr>
        <w:t xml:space="preserve"> </w:t>
      </w:r>
      <w:r w:rsidR="00C31E8C">
        <w:rPr>
          <w:rFonts w:ascii="Calibri" w:hAnsi="Calibri" w:cs="Calibri"/>
          <w:sz w:val="24"/>
          <w:szCs w:val="24"/>
        </w:rPr>
        <w:t>zmluvných</w:t>
      </w:r>
      <w:r w:rsidR="005343DD" w:rsidRPr="00075FDE">
        <w:rPr>
          <w:rFonts w:ascii="Calibri" w:hAnsi="Calibri" w:cs="Calibri"/>
          <w:sz w:val="24"/>
          <w:szCs w:val="24"/>
        </w:rPr>
        <w:t xml:space="preserve"> vzťah</w:t>
      </w:r>
      <w:r w:rsidR="00A05424">
        <w:rPr>
          <w:rFonts w:ascii="Calibri" w:hAnsi="Calibri" w:cs="Calibri"/>
          <w:sz w:val="24"/>
          <w:szCs w:val="24"/>
        </w:rPr>
        <w:t>ov a </w:t>
      </w:r>
      <w:r w:rsidR="005343DD" w:rsidRPr="00075FDE">
        <w:rPr>
          <w:rFonts w:ascii="Calibri" w:hAnsi="Calibri" w:cs="Calibri"/>
          <w:sz w:val="24"/>
          <w:szCs w:val="24"/>
        </w:rPr>
        <w:t>práv</w:t>
      </w:r>
      <w:r w:rsidR="00A05424">
        <w:rPr>
          <w:rFonts w:ascii="Calibri" w:hAnsi="Calibri" w:cs="Calibri"/>
          <w:sz w:val="24"/>
          <w:szCs w:val="24"/>
        </w:rPr>
        <w:t xml:space="preserve"> </w:t>
      </w:r>
      <w:r w:rsidR="005343DD" w:rsidRPr="00075FDE">
        <w:rPr>
          <w:rFonts w:ascii="Calibri" w:hAnsi="Calibri" w:cs="Calibri"/>
          <w:sz w:val="24"/>
          <w:szCs w:val="24"/>
        </w:rPr>
        <w:t>a</w:t>
      </w:r>
      <w:r w:rsidR="00B42E54">
        <w:rPr>
          <w:rFonts w:ascii="Calibri" w:hAnsi="Calibri" w:cs="Calibri"/>
          <w:sz w:val="24"/>
          <w:szCs w:val="24"/>
        </w:rPr>
        <w:t> </w:t>
      </w:r>
      <w:r w:rsidR="005343DD" w:rsidRPr="00075FDE">
        <w:rPr>
          <w:rFonts w:ascii="Calibri" w:hAnsi="Calibri" w:cs="Calibri"/>
          <w:sz w:val="24"/>
          <w:szCs w:val="24"/>
        </w:rPr>
        <w:t>povinnost</w:t>
      </w:r>
      <w:r w:rsidR="00A05424">
        <w:rPr>
          <w:rFonts w:ascii="Calibri" w:hAnsi="Calibri" w:cs="Calibri"/>
          <w:sz w:val="24"/>
          <w:szCs w:val="24"/>
        </w:rPr>
        <w:t>í</w:t>
      </w:r>
      <w:r w:rsidR="00B42E54">
        <w:rPr>
          <w:rFonts w:ascii="Calibri" w:hAnsi="Calibri" w:cs="Calibri"/>
          <w:sz w:val="24"/>
          <w:szCs w:val="24"/>
        </w:rPr>
        <w:t xml:space="preserve"> s tým súvisiacich vznikajúcich medzi</w:t>
      </w:r>
      <w:r w:rsidR="005343DD" w:rsidRPr="00075FDE">
        <w:rPr>
          <w:rFonts w:ascii="Calibri" w:hAnsi="Calibri" w:cs="Calibri"/>
          <w:sz w:val="24"/>
          <w:szCs w:val="24"/>
        </w:rPr>
        <w:t xml:space="preserve"> predávajúc</w:t>
      </w:r>
      <w:r w:rsidR="00B42E54">
        <w:rPr>
          <w:rFonts w:ascii="Calibri" w:hAnsi="Calibri" w:cs="Calibri"/>
          <w:sz w:val="24"/>
          <w:szCs w:val="24"/>
        </w:rPr>
        <w:t>im</w:t>
      </w:r>
      <w:r w:rsidR="005343DD" w:rsidRPr="00075FDE">
        <w:rPr>
          <w:rFonts w:ascii="Calibri" w:hAnsi="Calibri" w:cs="Calibri"/>
          <w:sz w:val="24"/>
          <w:szCs w:val="24"/>
        </w:rPr>
        <w:t xml:space="preserve"> a</w:t>
      </w:r>
      <w:r w:rsidR="00052DCC">
        <w:rPr>
          <w:rFonts w:ascii="Calibri" w:hAnsi="Calibri" w:cs="Calibri"/>
          <w:sz w:val="24"/>
          <w:szCs w:val="24"/>
        </w:rPr>
        <w:t> </w:t>
      </w:r>
      <w:r w:rsidR="005343DD" w:rsidRPr="00075FDE">
        <w:rPr>
          <w:rFonts w:ascii="Calibri" w:hAnsi="Calibri" w:cs="Calibri"/>
          <w:sz w:val="24"/>
          <w:szCs w:val="24"/>
        </w:rPr>
        <w:t>je</w:t>
      </w:r>
      <w:r w:rsidR="00052DCC">
        <w:rPr>
          <w:rFonts w:ascii="Calibri" w:hAnsi="Calibri" w:cs="Calibri"/>
          <w:sz w:val="24"/>
          <w:szCs w:val="24"/>
        </w:rPr>
        <w:t xml:space="preserve">ho </w:t>
      </w:r>
      <w:r w:rsidR="005343DD" w:rsidRPr="00075FDE">
        <w:rPr>
          <w:rFonts w:ascii="Calibri" w:hAnsi="Calibri" w:cs="Calibri"/>
          <w:sz w:val="24"/>
          <w:szCs w:val="24"/>
        </w:rPr>
        <w:t>zákazník</w:t>
      </w:r>
      <w:r w:rsidR="00B42E54">
        <w:rPr>
          <w:rFonts w:ascii="Calibri" w:hAnsi="Calibri" w:cs="Calibri"/>
          <w:sz w:val="24"/>
          <w:szCs w:val="24"/>
        </w:rPr>
        <w:t xml:space="preserve">mi </w:t>
      </w:r>
      <w:r w:rsidR="005343DD" w:rsidRPr="00075FDE">
        <w:rPr>
          <w:rFonts w:ascii="Calibri" w:hAnsi="Calibri" w:cs="Calibri"/>
          <w:sz w:val="24"/>
          <w:szCs w:val="24"/>
        </w:rPr>
        <w:t>(ďalej len „</w:t>
      </w:r>
      <w:r w:rsidR="005343DD" w:rsidRPr="00075FDE">
        <w:rPr>
          <w:rFonts w:ascii="Calibri" w:hAnsi="Calibri" w:cs="Calibri"/>
          <w:b/>
          <w:bCs/>
          <w:sz w:val="24"/>
          <w:szCs w:val="24"/>
        </w:rPr>
        <w:t>kupujúci</w:t>
      </w:r>
      <w:r w:rsidR="005343DD" w:rsidRPr="00075FDE">
        <w:rPr>
          <w:rFonts w:ascii="Calibri" w:hAnsi="Calibri" w:cs="Calibri"/>
          <w:sz w:val="24"/>
          <w:szCs w:val="24"/>
        </w:rPr>
        <w:t xml:space="preserve">“), ktoré vznikajú pri predaji </w:t>
      </w:r>
      <w:r w:rsidR="00B42E54">
        <w:rPr>
          <w:rFonts w:ascii="Calibri" w:hAnsi="Calibri" w:cs="Calibri"/>
          <w:sz w:val="24"/>
          <w:szCs w:val="24"/>
        </w:rPr>
        <w:t>tovaru</w:t>
      </w:r>
      <w:r w:rsidR="00F01EA5" w:rsidRPr="00075FDE">
        <w:rPr>
          <w:rFonts w:ascii="Calibri" w:hAnsi="Calibri" w:cs="Calibri"/>
          <w:sz w:val="24"/>
          <w:szCs w:val="24"/>
        </w:rPr>
        <w:t xml:space="preserve"> predávajúceho</w:t>
      </w:r>
      <w:r w:rsidR="00816C04">
        <w:rPr>
          <w:rFonts w:ascii="Calibri" w:hAnsi="Calibri" w:cs="Calibri"/>
          <w:sz w:val="24"/>
          <w:szCs w:val="24"/>
        </w:rPr>
        <w:t xml:space="preserve"> </w:t>
      </w:r>
      <w:r w:rsidR="00816C04" w:rsidRPr="00816C04">
        <w:rPr>
          <w:rFonts w:ascii="Calibri" w:hAnsi="Calibri" w:cs="Calibri"/>
          <w:sz w:val="24"/>
          <w:szCs w:val="24"/>
        </w:rPr>
        <w:t>(ďalej spoločne len „</w:t>
      </w:r>
      <w:r w:rsidR="00816C04" w:rsidRPr="00816C04">
        <w:rPr>
          <w:rFonts w:ascii="Calibri" w:hAnsi="Calibri" w:cs="Calibri"/>
          <w:b/>
          <w:bCs/>
          <w:sz w:val="24"/>
          <w:szCs w:val="24"/>
        </w:rPr>
        <w:t>tovar</w:t>
      </w:r>
      <w:r w:rsidR="00816C04" w:rsidRPr="00816C04">
        <w:rPr>
          <w:rFonts w:ascii="Calibri" w:hAnsi="Calibri" w:cs="Calibri"/>
          <w:sz w:val="24"/>
          <w:szCs w:val="24"/>
        </w:rPr>
        <w:t>“)</w:t>
      </w:r>
      <w:r w:rsidR="00CD1089">
        <w:rPr>
          <w:rFonts w:ascii="Calibri" w:hAnsi="Calibri" w:cs="Calibri"/>
          <w:sz w:val="24"/>
          <w:szCs w:val="24"/>
        </w:rPr>
        <w:t xml:space="preserve"> </w:t>
      </w:r>
      <w:r w:rsidR="00186E72" w:rsidRPr="00075FDE">
        <w:rPr>
          <w:rFonts w:ascii="Calibri" w:hAnsi="Calibri" w:cs="Calibri"/>
          <w:sz w:val="24"/>
          <w:szCs w:val="24"/>
        </w:rPr>
        <w:t xml:space="preserve">prostredníctvom webovej stránky </w:t>
      </w:r>
      <w:r w:rsidR="00964595" w:rsidRPr="00075FDE">
        <w:rPr>
          <w:rFonts w:ascii="Calibri" w:hAnsi="Calibri" w:cs="Calibri"/>
          <w:sz w:val="24"/>
          <w:szCs w:val="24"/>
        </w:rPr>
        <w:t>predávajúceho</w:t>
      </w:r>
      <w:r w:rsidR="00C31E8C">
        <w:rPr>
          <w:rFonts w:ascii="Calibri" w:hAnsi="Calibri" w:cs="Calibri"/>
          <w:sz w:val="24"/>
          <w:szCs w:val="24"/>
        </w:rPr>
        <w:t xml:space="preserve"> malzemprodukt.sk zaslaním objednávky na e-mail </w:t>
      </w:r>
      <w:r w:rsidR="00C31E8C" w:rsidRPr="00C31E8C">
        <w:rPr>
          <w:rFonts w:ascii="Calibri" w:hAnsi="Calibri" w:cs="Calibri"/>
          <w:sz w:val="24"/>
          <w:szCs w:val="24"/>
        </w:rPr>
        <w:t>info@malzemprodukt.sk</w:t>
      </w:r>
      <w:r w:rsidR="00964595" w:rsidRPr="00075FDE">
        <w:rPr>
          <w:rFonts w:ascii="Calibri" w:hAnsi="Calibri" w:cs="Calibri"/>
          <w:sz w:val="24"/>
          <w:szCs w:val="24"/>
        </w:rPr>
        <w:t xml:space="preserve"> ako aj prostredníctvom sociálnych sietí predávajúceho</w:t>
      </w:r>
      <w:r w:rsidR="00C31E8C">
        <w:rPr>
          <w:rFonts w:ascii="Calibri" w:hAnsi="Calibri" w:cs="Calibri"/>
          <w:sz w:val="24"/>
          <w:szCs w:val="24"/>
        </w:rPr>
        <w:t xml:space="preserve"> (</w:t>
      </w:r>
      <w:r w:rsidR="00212C5E">
        <w:rPr>
          <w:rFonts w:ascii="Calibri" w:hAnsi="Calibri" w:cs="Calibri"/>
          <w:sz w:val="24"/>
          <w:szCs w:val="24"/>
        </w:rPr>
        <w:t>f</w:t>
      </w:r>
      <w:r w:rsidR="00C31E8C">
        <w:rPr>
          <w:rFonts w:ascii="Calibri" w:hAnsi="Calibri" w:cs="Calibri"/>
          <w:sz w:val="24"/>
          <w:szCs w:val="24"/>
        </w:rPr>
        <w:t>acebook</w:t>
      </w:r>
      <w:r w:rsidR="00212C5E">
        <w:rPr>
          <w:rFonts w:ascii="Calibri" w:hAnsi="Calibri" w:cs="Calibri"/>
          <w:sz w:val="24"/>
          <w:szCs w:val="24"/>
        </w:rPr>
        <w:t>ovej stránky</w:t>
      </w:r>
      <w:r w:rsidR="00C31E8C">
        <w:rPr>
          <w:rFonts w:ascii="Calibri" w:hAnsi="Calibri" w:cs="Calibri"/>
          <w:sz w:val="24"/>
          <w:szCs w:val="24"/>
        </w:rPr>
        <w:t xml:space="preserve">: </w:t>
      </w:r>
      <w:r w:rsidR="00C31E8C" w:rsidRPr="00C31E8C">
        <w:rPr>
          <w:rFonts w:ascii="Calibri" w:hAnsi="Calibri" w:cs="Calibri"/>
          <w:sz w:val="24"/>
          <w:szCs w:val="24"/>
        </w:rPr>
        <w:t>malzem - hydroizolácie a</w:t>
      </w:r>
      <w:r w:rsidR="00C31E8C">
        <w:rPr>
          <w:rFonts w:ascii="Calibri" w:hAnsi="Calibri" w:cs="Calibri"/>
          <w:sz w:val="24"/>
          <w:szCs w:val="24"/>
        </w:rPr>
        <w:t> </w:t>
      </w:r>
      <w:r w:rsidR="00C31E8C" w:rsidRPr="00C31E8C">
        <w:rPr>
          <w:rFonts w:ascii="Calibri" w:hAnsi="Calibri" w:cs="Calibri"/>
          <w:sz w:val="24"/>
          <w:szCs w:val="24"/>
        </w:rPr>
        <w:t>nátery</w:t>
      </w:r>
      <w:r w:rsidR="00C31E8C">
        <w:rPr>
          <w:rFonts w:ascii="Calibri" w:hAnsi="Calibri" w:cs="Calibri"/>
          <w:sz w:val="24"/>
          <w:szCs w:val="24"/>
        </w:rPr>
        <w:t>).</w:t>
      </w:r>
    </w:p>
    <w:p w14:paraId="62DF546D" w14:textId="42D73BAB" w:rsidR="00B42E54" w:rsidRDefault="00B42E54" w:rsidP="00B42E54">
      <w:pPr>
        <w:pStyle w:val="Odsekzoznamu"/>
        <w:spacing w:after="0"/>
        <w:ind w:left="426"/>
        <w:jc w:val="both"/>
        <w:rPr>
          <w:rFonts w:ascii="Calibri" w:hAnsi="Calibri" w:cs="Calibri"/>
          <w:sz w:val="24"/>
          <w:szCs w:val="24"/>
        </w:rPr>
      </w:pPr>
    </w:p>
    <w:p w14:paraId="3F14EBA6" w14:textId="546525C5" w:rsidR="002B3696" w:rsidRPr="002B3696" w:rsidRDefault="00B42E54" w:rsidP="002B3696">
      <w:pPr>
        <w:pStyle w:val="Odsekzoznamu"/>
        <w:numPr>
          <w:ilvl w:val="0"/>
          <w:numId w:val="3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Kupujúci</w:t>
      </w:r>
      <w:r w:rsidR="002B3696">
        <w:rPr>
          <w:rFonts w:ascii="Calibri" w:hAnsi="Calibri" w:cs="Calibri"/>
          <w:sz w:val="24"/>
          <w:szCs w:val="24"/>
        </w:rPr>
        <w:t>mi</w:t>
      </w:r>
      <w:r>
        <w:rPr>
          <w:rFonts w:ascii="Calibri" w:hAnsi="Calibri" w:cs="Calibri"/>
          <w:sz w:val="24"/>
          <w:szCs w:val="24"/>
        </w:rPr>
        <w:t xml:space="preserve"> sú fyzick</w:t>
      </w:r>
      <w:r w:rsidR="002B3696">
        <w:rPr>
          <w:rFonts w:ascii="Calibri" w:hAnsi="Calibri" w:cs="Calibri"/>
          <w:sz w:val="24"/>
          <w:szCs w:val="24"/>
        </w:rPr>
        <w:t xml:space="preserve">é </w:t>
      </w:r>
      <w:r>
        <w:rPr>
          <w:rFonts w:ascii="Calibri" w:hAnsi="Calibri" w:cs="Calibri"/>
          <w:sz w:val="24"/>
          <w:szCs w:val="24"/>
        </w:rPr>
        <w:t>osoby, ktoré pri uzatváraní a plnení zmluvy nekonajú v rámci svojej podnikateľskej činnosti</w:t>
      </w:r>
      <w:r w:rsidR="009A55CC">
        <w:rPr>
          <w:rFonts w:ascii="Calibri" w:hAnsi="Calibri" w:cs="Calibri"/>
          <w:sz w:val="24"/>
          <w:szCs w:val="24"/>
        </w:rPr>
        <w:t xml:space="preserve">, zamestnania alebo povolania </w:t>
      </w:r>
      <w:r w:rsidR="002B3696">
        <w:rPr>
          <w:rFonts w:ascii="Calibri" w:hAnsi="Calibri" w:cs="Calibri"/>
          <w:sz w:val="24"/>
          <w:szCs w:val="24"/>
        </w:rPr>
        <w:t>(ďalej ako „</w:t>
      </w:r>
      <w:r w:rsidR="002B3696" w:rsidRPr="002B3696">
        <w:rPr>
          <w:rFonts w:ascii="Calibri" w:hAnsi="Calibri" w:cs="Calibri"/>
          <w:b/>
          <w:bCs/>
          <w:sz w:val="24"/>
          <w:szCs w:val="24"/>
        </w:rPr>
        <w:t>spotrebitelia</w:t>
      </w:r>
      <w:r w:rsidR="002B3696">
        <w:rPr>
          <w:rFonts w:ascii="Calibri" w:hAnsi="Calibri" w:cs="Calibri"/>
          <w:sz w:val="24"/>
          <w:szCs w:val="24"/>
        </w:rPr>
        <w:t>“), ako aj fyzické osoby – podnikatelia a právnické osoby, ktoré nakupujú tovar za účelom svojho podnikania (ďalej ako „</w:t>
      </w:r>
      <w:r w:rsidR="002B3696" w:rsidRPr="002B3696">
        <w:rPr>
          <w:rFonts w:ascii="Calibri" w:hAnsi="Calibri" w:cs="Calibri"/>
          <w:b/>
          <w:bCs/>
          <w:sz w:val="24"/>
          <w:szCs w:val="24"/>
        </w:rPr>
        <w:t>podnikatelia</w:t>
      </w:r>
      <w:r w:rsidR="002B3696">
        <w:rPr>
          <w:rFonts w:ascii="Calibri" w:hAnsi="Calibri" w:cs="Calibri"/>
          <w:sz w:val="24"/>
          <w:szCs w:val="24"/>
        </w:rPr>
        <w:t>“).</w:t>
      </w:r>
      <w:r w:rsidR="004C3DF1">
        <w:rPr>
          <w:rFonts w:ascii="Calibri" w:hAnsi="Calibri" w:cs="Calibri"/>
          <w:sz w:val="24"/>
          <w:szCs w:val="24"/>
        </w:rPr>
        <w:t xml:space="preserve"> </w:t>
      </w:r>
      <w:r w:rsidR="009A55CC">
        <w:rPr>
          <w:rFonts w:ascii="Calibri" w:hAnsi="Calibri" w:cs="Calibri"/>
          <w:sz w:val="24"/>
          <w:szCs w:val="24"/>
        </w:rPr>
        <w:t xml:space="preserve">Na zmluvné vzťahy so spotrebiteľmi </w:t>
      </w:r>
      <w:r w:rsidR="007D3F6E" w:rsidRPr="007D3F6E">
        <w:rPr>
          <w:rFonts w:ascii="Calibri" w:hAnsi="Calibri" w:cs="Calibri"/>
          <w:sz w:val="24"/>
          <w:szCs w:val="24"/>
        </w:rPr>
        <w:t>sa vzťahujú okrem všeobecných ustanovení zákona č. 40/1964 Zb. Občiansky zákonník v znení neskorších predpisov, aj osobitné predpisy, najmä zákon č. 102/2014 Z. z. o ochrane spotrebiteľa pre predaji tovaru alebo poskytnutí služieb na základe zmluvy uzavretej na diaľku alebo zmluvy uzavretej mimo prevádzkových priestorov predávajúceho a o zmene a doplnení niektorých zákonov</w:t>
      </w:r>
      <w:r w:rsidR="007D3F6E">
        <w:rPr>
          <w:rFonts w:ascii="Calibri" w:hAnsi="Calibri" w:cs="Calibri"/>
          <w:sz w:val="24"/>
          <w:szCs w:val="24"/>
        </w:rPr>
        <w:t xml:space="preserve"> </w:t>
      </w:r>
      <w:r w:rsidR="007D3F6E" w:rsidRPr="007D3F6E">
        <w:rPr>
          <w:rFonts w:ascii="Calibri" w:hAnsi="Calibri" w:cs="Calibri"/>
          <w:sz w:val="24"/>
          <w:szCs w:val="24"/>
        </w:rPr>
        <w:t>a zákon č. 250/2007 Z. z. o ochrane spotrebiteľa</w:t>
      </w:r>
      <w:r w:rsidR="007D3F6E">
        <w:rPr>
          <w:rFonts w:ascii="Calibri" w:hAnsi="Calibri" w:cs="Calibri"/>
          <w:sz w:val="24"/>
          <w:szCs w:val="24"/>
        </w:rPr>
        <w:t xml:space="preserve"> </w:t>
      </w:r>
      <w:r w:rsidR="007D3F6E" w:rsidRPr="007D3F6E">
        <w:rPr>
          <w:rFonts w:ascii="Calibri" w:hAnsi="Calibri" w:cs="Calibri"/>
          <w:sz w:val="24"/>
          <w:szCs w:val="24"/>
        </w:rPr>
        <w:t>a o zmene zákona Slovenskej národnej rady č. 372/1990 Zb. o priestupkoch v znení neskorších predpisov.</w:t>
      </w:r>
      <w:r w:rsidR="007D3F6E">
        <w:rPr>
          <w:rFonts w:ascii="Calibri" w:hAnsi="Calibri" w:cs="Calibri"/>
          <w:sz w:val="24"/>
          <w:szCs w:val="24"/>
        </w:rPr>
        <w:t xml:space="preserve"> </w:t>
      </w:r>
      <w:r w:rsidR="009A55CC">
        <w:rPr>
          <w:rFonts w:ascii="Calibri" w:hAnsi="Calibri" w:cs="Calibri"/>
          <w:sz w:val="24"/>
          <w:szCs w:val="24"/>
        </w:rPr>
        <w:t>Na zmluvné vzťahy s podnikateľmi</w:t>
      </w:r>
      <w:r w:rsidR="004C3DF1">
        <w:rPr>
          <w:rFonts w:ascii="Calibri" w:hAnsi="Calibri" w:cs="Calibri"/>
          <w:sz w:val="24"/>
          <w:szCs w:val="24"/>
        </w:rPr>
        <w:t xml:space="preserve"> </w:t>
      </w:r>
      <w:r w:rsidR="009A55CC">
        <w:rPr>
          <w:rFonts w:ascii="Calibri" w:hAnsi="Calibri" w:cs="Calibri"/>
          <w:sz w:val="24"/>
          <w:szCs w:val="24"/>
        </w:rPr>
        <w:t xml:space="preserve">sa vzťahujú ustanovenia </w:t>
      </w:r>
      <w:r w:rsidR="004C3DF1" w:rsidRPr="004C3DF1">
        <w:rPr>
          <w:rFonts w:ascii="Calibri" w:hAnsi="Calibri" w:cs="Calibri"/>
          <w:sz w:val="24"/>
          <w:szCs w:val="24"/>
        </w:rPr>
        <w:t>zákon</w:t>
      </w:r>
      <w:r w:rsidR="009A55CC">
        <w:rPr>
          <w:rFonts w:ascii="Calibri" w:hAnsi="Calibri" w:cs="Calibri"/>
          <w:sz w:val="24"/>
          <w:szCs w:val="24"/>
        </w:rPr>
        <w:t>a</w:t>
      </w:r>
      <w:r w:rsidR="004C3DF1" w:rsidRPr="004C3DF1">
        <w:rPr>
          <w:rFonts w:ascii="Calibri" w:hAnsi="Calibri" w:cs="Calibri"/>
          <w:sz w:val="24"/>
          <w:szCs w:val="24"/>
        </w:rPr>
        <w:t xml:space="preserve"> č. 513/1991 Zb. </w:t>
      </w:r>
      <w:r w:rsidR="004C3DF1">
        <w:rPr>
          <w:rFonts w:ascii="Calibri" w:hAnsi="Calibri" w:cs="Calibri"/>
          <w:sz w:val="24"/>
          <w:szCs w:val="24"/>
        </w:rPr>
        <w:t>Obchodný zákonník</w:t>
      </w:r>
      <w:r w:rsidR="009A55CC">
        <w:rPr>
          <w:rFonts w:ascii="Calibri" w:hAnsi="Calibri" w:cs="Calibri"/>
          <w:sz w:val="24"/>
          <w:szCs w:val="24"/>
        </w:rPr>
        <w:t xml:space="preserve"> (ďalej ako „</w:t>
      </w:r>
      <w:r w:rsidR="009A55CC" w:rsidRPr="009A55CC">
        <w:rPr>
          <w:rFonts w:ascii="Calibri" w:hAnsi="Calibri" w:cs="Calibri"/>
          <w:b/>
          <w:bCs/>
          <w:sz w:val="24"/>
          <w:szCs w:val="24"/>
        </w:rPr>
        <w:t>Obchodný zákonník</w:t>
      </w:r>
      <w:r w:rsidR="009A55CC">
        <w:rPr>
          <w:rFonts w:ascii="Calibri" w:hAnsi="Calibri" w:cs="Calibri"/>
          <w:sz w:val="24"/>
          <w:szCs w:val="24"/>
        </w:rPr>
        <w:t>“)</w:t>
      </w:r>
      <w:r w:rsidR="004C3DF1">
        <w:rPr>
          <w:rFonts w:ascii="Calibri" w:hAnsi="Calibri" w:cs="Calibri"/>
          <w:sz w:val="24"/>
          <w:szCs w:val="24"/>
        </w:rPr>
        <w:t xml:space="preserve"> </w:t>
      </w:r>
      <w:r w:rsidR="009A55CC">
        <w:rPr>
          <w:rFonts w:ascii="Calibri" w:hAnsi="Calibri" w:cs="Calibri"/>
          <w:sz w:val="24"/>
          <w:szCs w:val="24"/>
        </w:rPr>
        <w:t>v platnom znení</w:t>
      </w:r>
      <w:r w:rsidR="007D3F6E">
        <w:rPr>
          <w:rFonts w:ascii="Calibri" w:hAnsi="Calibri" w:cs="Calibri"/>
          <w:sz w:val="24"/>
          <w:szCs w:val="24"/>
        </w:rPr>
        <w:t xml:space="preserve">. </w:t>
      </w:r>
      <w:r w:rsidR="004C3DF1" w:rsidRPr="004C3DF1">
        <w:rPr>
          <w:rFonts w:ascii="Calibri" w:hAnsi="Calibri" w:cs="Calibri"/>
          <w:sz w:val="24"/>
          <w:szCs w:val="24"/>
        </w:rPr>
        <w:t>Individuálna zmluva</w:t>
      </w:r>
      <w:r w:rsidR="009A55CC">
        <w:rPr>
          <w:rFonts w:ascii="Calibri" w:hAnsi="Calibri" w:cs="Calibri"/>
          <w:sz w:val="24"/>
          <w:szCs w:val="24"/>
        </w:rPr>
        <w:t xml:space="preserve"> medzi predávajúcim a podnikateľom, ak taká existuje</w:t>
      </w:r>
      <w:r w:rsidR="004C3DF1" w:rsidRPr="004C3DF1">
        <w:rPr>
          <w:rFonts w:ascii="Calibri" w:hAnsi="Calibri" w:cs="Calibri"/>
          <w:sz w:val="24"/>
          <w:szCs w:val="24"/>
        </w:rPr>
        <w:t xml:space="preserve"> a kogentné ustanovenia </w:t>
      </w:r>
      <w:r w:rsidR="009A55CC">
        <w:rPr>
          <w:rFonts w:ascii="Calibri" w:hAnsi="Calibri" w:cs="Calibri"/>
          <w:sz w:val="24"/>
          <w:szCs w:val="24"/>
        </w:rPr>
        <w:t>Obchodného zákonníka</w:t>
      </w:r>
      <w:r w:rsidR="004C3DF1" w:rsidRPr="004C3DF1">
        <w:rPr>
          <w:rFonts w:ascii="Calibri" w:hAnsi="Calibri" w:cs="Calibri"/>
          <w:sz w:val="24"/>
          <w:szCs w:val="24"/>
        </w:rPr>
        <w:t xml:space="preserve"> majú prednosť pred ustanoveniami týchto VOP v zmysle vyššie uvedeného</w:t>
      </w:r>
      <w:r w:rsidR="009A55CC">
        <w:rPr>
          <w:rFonts w:ascii="Calibri" w:hAnsi="Calibri" w:cs="Calibri"/>
          <w:sz w:val="24"/>
          <w:szCs w:val="24"/>
        </w:rPr>
        <w:t>.</w:t>
      </w:r>
    </w:p>
    <w:p w14:paraId="4154149B" w14:textId="0BDB0302" w:rsidR="00075FDE" w:rsidRDefault="00075FDE" w:rsidP="00212C5E">
      <w:pPr>
        <w:pStyle w:val="Odsekzoznamu"/>
        <w:spacing w:after="0"/>
        <w:ind w:left="0"/>
        <w:jc w:val="both"/>
        <w:rPr>
          <w:rFonts w:ascii="Calibri" w:hAnsi="Calibri" w:cs="Calibri"/>
          <w:sz w:val="24"/>
          <w:szCs w:val="24"/>
        </w:rPr>
      </w:pPr>
    </w:p>
    <w:p w14:paraId="6C0F104E" w14:textId="02E7D112" w:rsidR="00CD1089" w:rsidRPr="00CD1089" w:rsidRDefault="00CD1089" w:rsidP="00CD1089">
      <w:pPr>
        <w:pStyle w:val="Odsekzoznamu"/>
        <w:spacing w:after="0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 w:rsidRPr="00CD1089">
        <w:rPr>
          <w:rFonts w:ascii="Calibri" w:hAnsi="Calibri" w:cs="Calibri"/>
          <w:b/>
          <w:bCs/>
          <w:sz w:val="24"/>
          <w:szCs w:val="24"/>
        </w:rPr>
        <w:t>Článok II</w:t>
      </w:r>
    </w:p>
    <w:p w14:paraId="501E649D" w14:textId="62E16A67" w:rsidR="00212C5E" w:rsidRDefault="00816C04" w:rsidP="00CD1089">
      <w:pPr>
        <w:pStyle w:val="Odsekzoznamu"/>
        <w:spacing w:after="0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Postup objednania a u</w:t>
      </w:r>
      <w:r w:rsidR="00212C5E" w:rsidRPr="00CD1089">
        <w:rPr>
          <w:rFonts w:ascii="Calibri" w:hAnsi="Calibri" w:cs="Calibri"/>
          <w:b/>
          <w:bCs/>
          <w:sz w:val="24"/>
          <w:szCs w:val="24"/>
        </w:rPr>
        <w:t>zatvorenie kúpnej zmluvy</w:t>
      </w:r>
    </w:p>
    <w:p w14:paraId="636E74B0" w14:textId="77777777" w:rsidR="00EB29BC" w:rsidRPr="00CD1089" w:rsidRDefault="00EB29BC" w:rsidP="00CD1089">
      <w:pPr>
        <w:pStyle w:val="Odsekzoznamu"/>
        <w:spacing w:after="0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F8205D5" w14:textId="67AF1BE4" w:rsidR="00816C04" w:rsidRDefault="00816C04" w:rsidP="00EB29BC">
      <w:pPr>
        <w:pStyle w:val="Odsekzoznamu"/>
        <w:numPr>
          <w:ilvl w:val="0"/>
          <w:numId w:val="11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Ponukou tovaru sa rozumie súhrn výrobkov ponúkaných predávajúcim.</w:t>
      </w:r>
    </w:p>
    <w:p w14:paraId="13E41BB9" w14:textId="56A2AB5C" w:rsidR="00872CF1" w:rsidRDefault="00EB29BC" w:rsidP="00EB29BC">
      <w:pPr>
        <w:pStyle w:val="Odsekzoznamu"/>
        <w:numPr>
          <w:ilvl w:val="0"/>
          <w:numId w:val="11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B29BC">
        <w:rPr>
          <w:rFonts w:ascii="Calibri" w:hAnsi="Calibri" w:cs="Calibri"/>
          <w:sz w:val="24"/>
          <w:szCs w:val="24"/>
        </w:rPr>
        <w:lastRenderedPageBreak/>
        <w:t xml:space="preserve">Objednávkou sa rozumie kupujúcim </w:t>
      </w:r>
      <w:r w:rsidR="00524FD8">
        <w:rPr>
          <w:rFonts w:ascii="Calibri" w:hAnsi="Calibri" w:cs="Calibri"/>
          <w:sz w:val="24"/>
          <w:szCs w:val="24"/>
        </w:rPr>
        <w:t xml:space="preserve">zaslaná objednávka </w:t>
      </w:r>
      <w:r w:rsidR="00816C04">
        <w:rPr>
          <w:rFonts w:ascii="Calibri" w:hAnsi="Calibri" w:cs="Calibri"/>
          <w:sz w:val="24"/>
          <w:szCs w:val="24"/>
        </w:rPr>
        <w:t xml:space="preserve">tovaru </w:t>
      </w:r>
      <w:r w:rsidR="00524FD8">
        <w:rPr>
          <w:rFonts w:ascii="Calibri" w:hAnsi="Calibri" w:cs="Calibri"/>
          <w:sz w:val="24"/>
          <w:szCs w:val="24"/>
        </w:rPr>
        <w:t xml:space="preserve">prostredníctvom e-mailu, facebookovej stránky predávajúceho alebo prostredníctvom kontaktného formulára na webovej stránke predávajúceho. Predávajúci následne zašle kupujúcemu cenovú ponuku </w:t>
      </w:r>
      <w:r w:rsidR="00524FD8" w:rsidRPr="00524FD8">
        <w:rPr>
          <w:rFonts w:ascii="Calibri" w:hAnsi="Calibri" w:cs="Calibri"/>
          <w:sz w:val="24"/>
          <w:szCs w:val="24"/>
        </w:rPr>
        <w:t>prostredníctvom e-mailu</w:t>
      </w:r>
      <w:r w:rsidR="00524FD8">
        <w:rPr>
          <w:rFonts w:ascii="Calibri" w:hAnsi="Calibri" w:cs="Calibri"/>
          <w:sz w:val="24"/>
          <w:szCs w:val="24"/>
        </w:rPr>
        <w:t xml:space="preserve"> alebo </w:t>
      </w:r>
      <w:r w:rsidR="00524FD8" w:rsidRPr="00524FD8">
        <w:rPr>
          <w:rFonts w:ascii="Calibri" w:hAnsi="Calibri" w:cs="Calibri"/>
          <w:sz w:val="24"/>
          <w:szCs w:val="24"/>
        </w:rPr>
        <w:t>facebookovej stránky predávajúceho</w:t>
      </w:r>
      <w:r w:rsidR="00524FD8">
        <w:rPr>
          <w:rFonts w:ascii="Calibri" w:hAnsi="Calibri" w:cs="Calibri"/>
          <w:sz w:val="24"/>
          <w:szCs w:val="24"/>
        </w:rPr>
        <w:t>.</w:t>
      </w:r>
    </w:p>
    <w:p w14:paraId="77A51B21" w14:textId="77777777" w:rsidR="00872CF1" w:rsidRDefault="00872CF1" w:rsidP="00872CF1">
      <w:pPr>
        <w:pStyle w:val="Odsekzoznamu"/>
        <w:spacing w:after="0"/>
        <w:ind w:left="426"/>
        <w:jc w:val="both"/>
        <w:rPr>
          <w:rFonts w:ascii="Calibri" w:hAnsi="Calibri" w:cs="Calibri"/>
          <w:sz w:val="24"/>
          <w:szCs w:val="24"/>
        </w:rPr>
      </w:pPr>
    </w:p>
    <w:p w14:paraId="5B03D0DB" w14:textId="346F9A09" w:rsidR="00EB29BC" w:rsidRDefault="00524FD8" w:rsidP="00EB29BC">
      <w:pPr>
        <w:pStyle w:val="Odsekzoznamu"/>
        <w:numPr>
          <w:ilvl w:val="0"/>
          <w:numId w:val="11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Zaslan</w:t>
      </w:r>
      <w:r w:rsidR="00872CF1">
        <w:rPr>
          <w:rFonts w:ascii="Calibri" w:hAnsi="Calibri" w:cs="Calibri"/>
          <w:sz w:val="24"/>
          <w:szCs w:val="24"/>
        </w:rPr>
        <w:t>ie cenovej ponuky</w:t>
      </w:r>
      <w:r w:rsidR="009F3F07">
        <w:rPr>
          <w:rFonts w:ascii="Calibri" w:hAnsi="Calibri" w:cs="Calibri"/>
          <w:sz w:val="24"/>
          <w:szCs w:val="24"/>
        </w:rPr>
        <w:t xml:space="preserve"> na tovar a náklady za dodanie tovaru prípadne ďalších nákladov</w:t>
      </w:r>
      <w:r w:rsidR="00872CF1">
        <w:rPr>
          <w:rFonts w:ascii="Calibri" w:hAnsi="Calibri" w:cs="Calibri"/>
          <w:sz w:val="24"/>
          <w:szCs w:val="24"/>
        </w:rPr>
        <w:t xml:space="preserve"> </w:t>
      </w:r>
      <w:r w:rsidR="00610F7C">
        <w:rPr>
          <w:rFonts w:ascii="Calibri" w:hAnsi="Calibri" w:cs="Calibri"/>
          <w:sz w:val="24"/>
          <w:szCs w:val="24"/>
        </w:rPr>
        <w:t xml:space="preserve">spojených s dodaním tovaru </w:t>
      </w:r>
      <w:r w:rsidR="00872CF1">
        <w:rPr>
          <w:rFonts w:ascii="Calibri" w:hAnsi="Calibri" w:cs="Calibri"/>
          <w:sz w:val="24"/>
          <w:szCs w:val="24"/>
        </w:rPr>
        <w:t xml:space="preserve">vyhotovenej predávajúcim na základe objednávky kupujúceho sa považuje za návrh na uzatvorenie kúpnej zmluvy. </w:t>
      </w:r>
      <w:r w:rsidR="00F9255F">
        <w:rPr>
          <w:rFonts w:ascii="Calibri" w:hAnsi="Calibri" w:cs="Calibri"/>
          <w:sz w:val="24"/>
          <w:szCs w:val="24"/>
        </w:rPr>
        <w:t xml:space="preserve">Prílohou cenovej ponuky je aj znenie týchto VOP. </w:t>
      </w:r>
      <w:r w:rsidR="00872CF1">
        <w:rPr>
          <w:rFonts w:ascii="Calibri" w:hAnsi="Calibri" w:cs="Calibri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 xml:space="preserve">enová ponuka platí </w:t>
      </w:r>
      <w:r w:rsidR="006544DB">
        <w:rPr>
          <w:rFonts w:ascii="Calibri" w:hAnsi="Calibri" w:cs="Calibri"/>
          <w:sz w:val="24"/>
          <w:szCs w:val="24"/>
        </w:rPr>
        <w:t xml:space="preserve">a je záväzná po dobu </w:t>
      </w:r>
      <w:r w:rsidR="009F3F07">
        <w:rPr>
          <w:rFonts w:ascii="Calibri" w:hAnsi="Calibri" w:cs="Calibri"/>
          <w:sz w:val="24"/>
          <w:szCs w:val="24"/>
        </w:rPr>
        <w:t>7</w:t>
      </w:r>
      <w:r w:rsidR="006544DB">
        <w:rPr>
          <w:rFonts w:ascii="Calibri" w:hAnsi="Calibri" w:cs="Calibri"/>
          <w:sz w:val="24"/>
          <w:szCs w:val="24"/>
        </w:rPr>
        <w:t xml:space="preserve"> dní odo dňa jej zaslania kupujúcemu</w:t>
      </w:r>
      <w:r w:rsidR="00872CF1">
        <w:rPr>
          <w:rFonts w:ascii="Calibri" w:hAnsi="Calibri" w:cs="Calibri"/>
          <w:sz w:val="24"/>
          <w:szCs w:val="24"/>
        </w:rPr>
        <w:t>. Uplynutím tejto lehoty návrh zaniká</w:t>
      </w:r>
      <w:r w:rsidR="006544DB">
        <w:rPr>
          <w:rFonts w:ascii="Calibri" w:hAnsi="Calibri" w:cs="Calibri"/>
          <w:sz w:val="24"/>
          <w:szCs w:val="24"/>
        </w:rPr>
        <w:t xml:space="preserve">. </w:t>
      </w:r>
      <w:r w:rsidR="00777C32">
        <w:rPr>
          <w:rFonts w:ascii="Calibri" w:hAnsi="Calibri" w:cs="Calibri"/>
          <w:sz w:val="24"/>
          <w:szCs w:val="24"/>
        </w:rPr>
        <w:t>Potvrdením</w:t>
      </w:r>
      <w:r w:rsidR="006544DB">
        <w:rPr>
          <w:rFonts w:ascii="Calibri" w:hAnsi="Calibri" w:cs="Calibri"/>
          <w:sz w:val="24"/>
          <w:szCs w:val="24"/>
        </w:rPr>
        <w:t xml:space="preserve"> cenovej ponuky kupujúcim v lehote podľa predchádzajúcej vety</w:t>
      </w:r>
      <w:r w:rsidR="00872CF1">
        <w:rPr>
          <w:rFonts w:ascii="Calibri" w:hAnsi="Calibri" w:cs="Calibri"/>
          <w:sz w:val="24"/>
          <w:szCs w:val="24"/>
        </w:rPr>
        <w:t xml:space="preserve"> sa objednávka</w:t>
      </w:r>
      <w:r w:rsidR="009728ED">
        <w:rPr>
          <w:rFonts w:ascii="Calibri" w:hAnsi="Calibri" w:cs="Calibri"/>
          <w:sz w:val="24"/>
          <w:szCs w:val="24"/>
        </w:rPr>
        <w:t xml:space="preserve"> pre kupujúceho</w:t>
      </w:r>
      <w:r w:rsidR="00872CF1">
        <w:rPr>
          <w:rFonts w:ascii="Calibri" w:hAnsi="Calibri" w:cs="Calibri"/>
          <w:sz w:val="24"/>
          <w:szCs w:val="24"/>
        </w:rPr>
        <w:t xml:space="preserve"> považuje za záväznú</w:t>
      </w:r>
      <w:r w:rsidR="009728ED">
        <w:rPr>
          <w:rFonts w:ascii="Calibri" w:hAnsi="Calibri" w:cs="Calibri"/>
          <w:sz w:val="24"/>
          <w:szCs w:val="24"/>
        </w:rPr>
        <w:t>.</w:t>
      </w:r>
    </w:p>
    <w:p w14:paraId="5CF3C22D" w14:textId="77777777" w:rsidR="009728ED" w:rsidRPr="009728ED" w:rsidRDefault="009728ED" w:rsidP="009728ED">
      <w:pPr>
        <w:pStyle w:val="Odsekzoznamu"/>
        <w:rPr>
          <w:rFonts w:ascii="Calibri" w:hAnsi="Calibri" w:cs="Calibri"/>
          <w:sz w:val="24"/>
          <w:szCs w:val="24"/>
        </w:rPr>
      </w:pPr>
    </w:p>
    <w:p w14:paraId="4D44E13F" w14:textId="35949C74" w:rsidR="00524FD8" w:rsidRDefault="00073DB1" w:rsidP="00524FD8">
      <w:pPr>
        <w:pStyle w:val="Odsekzoznamu"/>
        <w:numPr>
          <w:ilvl w:val="0"/>
          <w:numId w:val="11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potvrdení cenovej ponuky kupujúcim, p</w:t>
      </w:r>
      <w:r w:rsidR="009728ED" w:rsidRPr="009728ED">
        <w:rPr>
          <w:rFonts w:ascii="Calibri" w:hAnsi="Calibri" w:cs="Calibri"/>
          <w:sz w:val="24"/>
          <w:szCs w:val="24"/>
        </w:rPr>
        <w:t xml:space="preserve">redávajúci </w:t>
      </w:r>
      <w:r w:rsidRPr="009728ED">
        <w:rPr>
          <w:rFonts w:ascii="Calibri" w:hAnsi="Calibri" w:cs="Calibri"/>
          <w:sz w:val="24"/>
          <w:szCs w:val="24"/>
        </w:rPr>
        <w:t>po overení dostupnosti tovaru a predpokladaného termínu dodania tovaru</w:t>
      </w:r>
      <w:r>
        <w:rPr>
          <w:rFonts w:ascii="Calibri" w:hAnsi="Calibri" w:cs="Calibri"/>
          <w:sz w:val="24"/>
          <w:szCs w:val="24"/>
        </w:rPr>
        <w:t xml:space="preserve"> </w:t>
      </w:r>
      <w:r w:rsidR="009728ED" w:rsidRPr="009728ED">
        <w:rPr>
          <w:rFonts w:ascii="Calibri" w:hAnsi="Calibri" w:cs="Calibri"/>
          <w:sz w:val="24"/>
          <w:szCs w:val="24"/>
        </w:rPr>
        <w:t xml:space="preserve">záväzne akceptuje objednávku e-mailom zaslaným kupujúcemu alebo prostredníctvom facebookovej stránky predávajúceho </w:t>
      </w:r>
      <w:r w:rsidR="00F9255F">
        <w:rPr>
          <w:rFonts w:ascii="Calibri" w:hAnsi="Calibri" w:cs="Calibri"/>
          <w:sz w:val="24"/>
          <w:szCs w:val="24"/>
        </w:rPr>
        <w:t>spolu s fakturačnými údajmi v prípade úhrady tovaru bankovým prevodom</w:t>
      </w:r>
      <w:r w:rsidR="009728ED" w:rsidRPr="009728ED">
        <w:rPr>
          <w:rFonts w:ascii="Calibri" w:hAnsi="Calibri" w:cs="Calibri"/>
          <w:sz w:val="24"/>
          <w:szCs w:val="24"/>
        </w:rPr>
        <w:t xml:space="preserve">. </w:t>
      </w:r>
      <w:r w:rsidR="00E43AF7">
        <w:rPr>
          <w:rFonts w:ascii="Calibri" w:hAnsi="Calibri" w:cs="Calibri"/>
          <w:sz w:val="24"/>
          <w:szCs w:val="24"/>
        </w:rPr>
        <w:t>K uzatvoreniu kúpnej zmluvy teda dochádza</w:t>
      </w:r>
      <w:r w:rsidR="009728ED" w:rsidRPr="009728ED">
        <w:rPr>
          <w:rFonts w:ascii="Calibri" w:hAnsi="Calibri" w:cs="Calibri"/>
          <w:sz w:val="24"/>
          <w:szCs w:val="24"/>
        </w:rPr>
        <w:t xml:space="preserve"> záväzným akceptovaním objednávky predávajúcim</w:t>
      </w:r>
      <w:r w:rsidR="009728ED">
        <w:rPr>
          <w:rFonts w:ascii="Calibri" w:hAnsi="Calibri" w:cs="Calibri"/>
          <w:sz w:val="24"/>
          <w:szCs w:val="24"/>
        </w:rPr>
        <w:t xml:space="preserve"> </w:t>
      </w:r>
      <w:r w:rsidR="00E43AF7">
        <w:rPr>
          <w:rFonts w:ascii="Calibri" w:hAnsi="Calibri" w:cs="Calibri"/>
          <w:sz w:val="24"/>
          <w:szCs w:val="24"/>
        </w:rPr>
        <w:t xml:space="preserve">podľa predchádzajúcej vety </w:t>
      </w:r>
      <w:r w:rsidR="009728ED">
        <w:rPr>
          <w:rFonts w:ascii="Calibri" w:hAnsi="Calibri" w:cs="Calibri"/>
          <w:sz w:val="24"/>
          <w:szCs w:val="24"/>
        </w:rPr>
        <w:t>(ďalej ako „</w:t>
      </w:r>
      <w:r w:rsidR="009728ED">
        <w:rPr>
          <w:rFonts w:ascii="Calibri" w:hAnsi="Calibri" w:cs="Calibri"/>
          <w:b/>
          <w:bCs/>
          <w:sz w:val="24"/>
          <w:szCs w:val="24"/>
        </w:rPr>
        <w:t>k</w:t>
      </w:r>
      <w:r w:rsidR="009728ED" w:rsidRPr="009728ED">
        <w:rPr>
          <w:rFonts w:ascii="Calibri" w:hAnsi="Calibri" w:cs="Calibri"/>
          <w:b/>
          <w:bCs/>
          <w:sz w:val="24"/>
          <w:szCs w:val="24"/>
        </w:rPr>
        <w:t>úpna zmluva</w:t>
      </w:r>
      <w:r w:rsidR="009728ED">
        <w:rPr>
          <w:rFonts w:ascii="Calibri" w:hAnsi="Calibri" w:cs="Calibri"/>
          <w:sz w:val="24"/>
          <w:szCs w:val="24"/>
        </w:rPr>
        <w:t>“).</w:t>
      </w:r>
    </w:p>
    <w:p w14:paraId="5C7A0AA4" w14:textId="77777777" w:rsidR="009728ED" w:rsidRPr="009728ED" w:rsidRDefault="009728ED" w:rsidP="009728ED">
      <w:pPr>
        <w:pStyle w:val="Odsekzoznamu"/>
        <w:rPr>
          <w:rFonts w:ascii="Calibri" w:hAnsi="Calibri" w:cs="Calibri"/>
          <w:sz w:val="24"/>
          <w:szCs w:val="24"/>
        </w:rPr>
      </w:pPr>
    </w:p>
    <w:p w14:paraId="20AE5EDD" w14:textId="221F3329" w:rsidR="009728ED" w:rsidRPr="009728ED" w:rsidRDefault="009728ED" w:rsidP="00524FD8">
      <w:pPr>
        <w:pStyle w:val="Odsekzoznamu"/>
        <w:numPr>
          <w:ilvl w:val="0"/>
          <w:numId w:val="11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9728ED">
        <w:rPr>
          <w:rFonts w:ascii="Calibri" w:hAnsi="Calibri" w:cs="Calibri"/>
          <w:sz w:val="24"/>
          <w:szCs w:val="24"/>
        </w:rPr>
        <w:t>Kúpnu zmluvu možno meniť alebo rušiť len</w:t>
      </w:r>
      <w:r>
        <w:rPr>
          <w:rFonts w:ascii="Calibri" w:hAnsi="Calibri" w:cs="Calibri"/>
          <w:sz w:val="24"/>
          <w:szCs w:val="24"/>
        </w:rPr>
        <w:t xml:space="preserve"> v zmysle týchto VOP</w:t>
      </w:r>
      <w:r w:rsidR="00E43AF7">
        <w:rPr>
          <w:rFonts w:ascii="Calibri" w:hAnsi="Calibri" w:cs="Calibri"/>
          <w:sz w:val="24"/>
          <w:szCs w:val="24"/>
        </w:rPr>
        <w:t xml:space="preserve">, </w:t>
      </w:r>
      <w:r w:rsidRPr="009728ED">
        <w:rPr>
          <w:rFonts w:ascii="Calibri" w:hAnsi="Calibri" w:cs="Calibri"/>
          <w:sz w:val="24"/>
          <w:szCs w:val="24"/>
        </w:rPr>
        <w:t xml:space="preserve">na základe dohody zmluvných strán alebo </w:t>
      </w:r>
      <w:r>
        <w:rPr>
          <w:rFonts w:ascii="Calibri" w:hAnsi="Calibri" w:cs="Calibri"/>
          <w:sz w:val="24"/>
          <w:szCs w:val="24"/>
        </w:rPr>
        <w:t>z dôvodov vyplývajúcich z platných právnych predpisov.</w:t>
      </w:r>
      <w:r w:rsidRPr="009728ED">
        <w:rPr>
          <w:rFonts w:ascii="Calibri" w:hAnsi="Calibri" w:cs="Calibri"/>
          <w:sz w:val="24"/>
          <w:szCs w:val="24"/>
        </w:rPr>
        <w:t xml:space="preserve"> Zmluvné strany sú uzavretou kúpnou zmluvou viazané až do splnenia záväzkov vyplývajúcich z </w:t>
      </w:r>
      <w:r>
        <w:rPr>
          <w:rFonts w:ascii="Calibri" w:hAnsi="Calibri" w:cs="Calibri"/>
          <w:sz w:val="24"/>
          <w:szCs w:val="24"/>
        </w:rPr>
        <w:t>k</w:t>
      </w:r>
      <w:r w:rsidRPr="009728ED">
        <w:rPr>
          <w:rFonts w:ascii="Calibri" w:hAnsi="Calibri" w:cs="Calibri"/>
          <w:sz w:val="24"/>
          <w:szCs w:val="24"/>
        </w:rPr>
        <w:t>úpnej zmluvy alebo do dňa jej zániku iným spôsobom ako splnením, a to niektorým zo spôsobov vyplývajúcich z týchto VOP alebo platných právnych predpisov.</w:t>
      </w:r>
    </w:p>
    <w:p w14:paraId="241382E5" w14:textId="7B8ED5EB" w:rsidR="00524FD8" w:rsidRDefault="00524FD8" w:rsidP="00816C0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1ED75DF0" w14:textId="525A89B1" w:rsidR="007D1B0D" w:rsidRPr="00CD1089" w:rsidRDefault="007D1B0D" w:rsidP="007D1B0D">
      <w:pPr>
        <w:pStyle w:val="Odsekzoznamu"/>
        <w:spacing w:after="0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 w:rsidRPr="00CD1089">
        <w:rPr>
          <w:rFonts w:ascii="Calibri" w:hAnsi="Calibri" w:cs="Calibri"/>
          <w:b/>
          <w:bCs/>
          <w:sz w:val="24"/>
          <w:szCs w:val="24"/>
        </w:rPr>
        <w:t>Článok II</w:t>
      </w:r>
      <w:r>
        <w:rPr>
          <w:rFonts w:ascii="Calibri" w:hAnsi="Calibri" w:cs="Calibri"/>
          <w:b/>
          <w:bCs/>
          <w:sz w:val="24"/>
          <w:szCs w:val="24"/>
        </w:rPr>
        <w:t>I</w:t>
      </w:r>
    </w:p>
    <w:p w14:paraId="473B8B44" w14:textId="0534261F" w:rsidR="007D1B0D" w:rsidRDefault="007D1B0D" w:rsidP="007D1B0D">
      <w:pPr>
        <w:pStyle w:val="Odsekzoznamu"/>
        <w:spacing w:after="0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Dodanie tovaru</w:t>
      </w:r>
    </w:p>
    <w:p w14:paraId="3CA71E45" w14:textId="77777777" w:rsidR="00150734" w:rsidRDefault="00150734" w:rsidP="007D1B0D">
      <w:pPr>
        <w:pStyle w:val="Odsekzoznamu"/>
        <w:spacing w:after="0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1B18DC9" w14:textId="0734AA4D" w:rsidR="007D1B0D" w:rsidRDefault="00150734" w:rsidP="007D1B0D">
      <w:pPr>
        <w:pStyle w:val="Odsekzoznamu"/>
        <w:numPr>
          <w:ilvl w:val="0"/>
          <w:numId w:val="12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Tovar je dodávaný </w:t>
      </w:r>
      <w:r w:rsidR="00187610">
        <w:rPr>
          <w:rFonts w:ascii="Calibri" w:hAnsi="Calibri" w:cs="Calibri"/>
          <w:sz w:val="24"/>
          <w:szCs w:val="24"/>
        </w:rPr>
        <w:t xml:space="preserve">predávajúcim vlastnými </w:t>
      </w:r>
      <w:r w:rsidR="00187610" w:rsidRPr="00C67B6C">
        <w:rPr>
          <w:rFonts w:ascii="Calibri" w:hAnsi="Calibri" w:cs="Calibri"/>
          <w:sz w:val="24"/>
          <w:szCs w:val="24"/>
        </w:rPr>
        <w:t>prostriedkami k rukám kupujúceho,</w:t>
      </w:r>
      <w:r w:rsidRPr="00C67B6C">
        <w:rPr>
          <w:rFonts w:ascii="Calibri" w:hAnsi="Calibri" w:cs="Calibri"/>
          <w:sz w:val="24"/>
          <w:szCs w:val="24"/>
        </w:rPr>
        <w:t xml:space="preserve"> p</w:t>
      </w:r>
      <w:r w:rsidR="00187610" w:rsidRPr="00C67B6C">
        <w:rPr>
          <w:rFonts w:ascii="Calibri" w:hAnsi="Calibri" w:cs="Calibri"/>
          <w:sz w:val="24"/>
          <w:szCs w:val="24"/>
        </w:rPr>
        <w:t xml:space="preserve">oštou alebo </w:t>
      </w:r>
      <w:r w:rsidR="00610F7C">
        <w:rPr>
          <w:rFonts w:ascii="Calibri" w:hAnsi="Calibri" w:cs="Calibri"/>
          <w:sz w:val="24"/>
          <w:szCs w:val="24"/>
        </w:rPr>
        <w:t xml:space="preserve">má kupujúci možnosť </w:t>
      </w:r>
      <w:r w:rsidRPr="00C67B6C">
        <w:rPr>
          <w:rFonts w:ascii="Calibri" w:hAnsi="Calibri" w:cs="Calibri"/>
          <w:sz w:val="24"/>
          <w:szCs w:val="24"/>
        </w:rPr>
        <w:t>osobné</w:t>
      </w:r>
      <w:r w:rsidR="00610F7C">
        <w:rPr>
          <w:rFonts w:ascii="Calibri" w:hAnsi="Calibri" w:cs="Calibri"/>
          <w:sz w:val="24"/>
          <w:szCs w:val="24"/>
        </w:rPr>
        <w:t xml:space="preserve">ho odberu vyzdvihnutím tovaru </w:t>
      </w:r>
      <w:r w:rsidR="00C67B6C" w:rsidRPr="00C67B6C">
        <w:rPr>
          <w:rFonts w:ascii="Calibri" w:hAnsi="Calibri" w:cs="Calibri"/>
          <w:sz w:val="24"/>
          <w:szCs w:val="24"/>
        </w:rPr>
        <w:t>na sklade predávajúceho</w:t>
      </w:r>
      <w:r w:rsidR="00187610" w:rsidRPr="00C67B6C">
        <w:rPr>
          <w:rFonts w:ascii="Calibri" w:hAnsi="Calibri" w:cs="Calibri"/>
          <w:sz w:val="24"/>
          <w:szCs w:val="24"/>
        </w:rPr>
        <w:t>.</w:t>
      </w:r>
    </w:p>
    <w:p w14:paraId="7296FBC8" w14:textId="77777777" w:rsidR="00D623D9" w:rsidRDefault="00D623D9" w:rsidP="00D623D9">
      <w:pPr>
        <w:pStyle w:val="Odsekzoznamu"/>
        <w:spacing w:after="0"/>
        <w:ind w:left="426"/>
        <w:jc w:val="both"/>
        <w:rPr>
          <w:rFonts w:ascii="Calibri" w:hAnsi="Calibri" w:cs="Calibri"/>
          <w:sz w:val="24"/>
          <w:szCs w:val="24"/>
        </w:rPr>
      </w:pPr>
    </w:p>
    <w:p w14:paraId="33C09BA2" w14:textId="183C862D" w:rsidR="00D623D9" w:rsidRDefault="00D623D9" w:rsidP="007534E6">
      <w:pPr>
        <w:pStyle w:val="Odsekzoznamu"/>
        <w:numPr>
          <w:ilvl w:val="0"/>
          <w:numId w:val="12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Náklady za dodanie tovaru</w:t>
      </w:r>
      <w:r w:rsidRPr="00D623D9">
        <w:rPr>
          <w:rFonts w:ascii="Calibri" w:hAnsi="Calibri" w:cs="Calibri"/>
          <w:sz w:val="24"/>
          <w:szCs w:val="24"/>
        </w:rPr>
        <w:t xml:space="preserve"> predávajúceho nie sú zahrnuté v kúpnej cene </w:t>
      </w:r>
      <w:r>
        <w:rPr>
          <w:rFonts w:ascii="Calibri" w:hAnsi="Calibri" w:cs="Calibri"/>
          <w:sz w:val="24"/>
          <w:szCs w:val="24"/>
        </w:rPr>
        <w:t>tovare</w:t>
      </w:r>
      <w:r w:rsidRPr="00D623D9">
        <w:rPr>
          <w:rFonts w:ascii="Calibri" w:hAnsi="Calibri" w:cs="Calibri"/>
          <w:sz w:val="24"/>
          <w:szCs w:val="24"/>
        </w:rPr>
        <w:t xml:space="preserve">. Tieto </w:t>
      </w:r>
      <w:r>
        <w:rPr>
          <w:rFonts w:ascii="Calibri" w:hAnsi="Calibri" w:cs="Calibri"/>
          <w:sz w:val="24"/>
          <w:szCs w:val="24"/>
        </w:rPr>
        <w:t>sú vyčíslené</w:t>
      </w:r>
      <w:r w:rsidRPr="00D623D9">
        <w:rPr>
          <w:rFonts w:ascii="Calibri" w:hAnsi="Calibri" w:cs="Calibri"/>
          <w:sz w:val="24"/>
          <w:szCs w:val="24"/>
        </w:rPr>
        <w:t xml:space="preserve"> v cenovej ponuke zaslanej e-mailom</w:t>
      </w:r>
      <w:r>
        <w:rPr>
          <w:rFonts w:ascii="Calibri" w:hAnsi="Calibri" w:cs="Calibri"/>
          <w:sz w:val="24"/>
          <w:szCs w:val="24"/>
        </w:rPr>
        <w:t xml:space="preserve"> alebo prostredníctvom facebookovej stránky predávajúceho</w:t>
      </w:r>
      <w:r w:rsidRPr="00D623D9">
        <w:rPr>
          <w:rFonts w:ascii="Calibri" w:hAnsi="Calibri" w:cs="Calibri"/>
          <w:sz w:val="24"/>
          <w:szCs w:val="24"/>
        </w:rPr>
        <w:t xml:space="preserve"> a kupujúci sa zaväzuje uhradiť ich spolu s kúpnou cenou.</w:t>
      </w:r>
    </w:p>
    <w:p w14:paraId="07A04EDC" w14:textId="77777777" w:rsidR="00D623D9" w:rsidRPr="00D623D9" w:rsidRDefault="00D623D9" w:rsidP="007534E6">
      <w:pPr>
        <w:pStyle w:val="Odsekzoznamu"/>
        <w:ind w:hanging="426"/>
        <w:rPr>
          <w:rFonts w:ascii="Calibri" w:hAnsi="Calibri" w:cs="Calibri"/>
          <w:sz w:val="24"/>
          <w:szCs w:val="24"/>
        </w:rPr>
      </w:pPr>
    </w:p>
    <w:p w14:paraId="64F434F4" w14:textId="75F2D37A" w:rsidR="00D623D9" w:rsidRDefault="00D623D9" w:rsidP="007534E6">
      <w:pPr>
        <w:pStyle w:val="Odsekzoznamu"/>
        <w:numPr>
          <w:ilvl w:val="0"/>
          <w:numId w:val="12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D623D9">
        <w:rPr>
          <w:rFonts w:ascii="Calibri" w:hAnsi="Calibri" w:cs="Calibri"/>
          <w:sz w:val="24"/>
          <w:szCs w:val="24"/>
        </w:rPr>
        <w:t>Poistné zásielky je vždy účtované a hradené kupujúcim zvlášť a je dojednané len na základe výslovnej žiadosti kupujúceho.</w:t>
      </w:r>
    </w:p>
    <w:p w14:paraId="1F9670AD" w14:textId="77777777" w:rsidR="00073DB1" w:rsidRDefault="00073DB1" w:rsidP="007534E6">
      <w:pPr>
        <w:pStyle w:val="Odsekzoznamu"/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</w:p>
    <w:p w14:paraId="4FD6D2AF" w14:textId="6221EDF3" w:rsidR="00073DB1" w:rsidRDefault="00BD5A92" w:rsidP="007534E6">
      <w:pPr>
        <w:pStyle w:val="Odsekzoznamu"/>
        <w:numPr>
          <w:ilvl w:val="0"/>
          <w:numId w:val="12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BD5A92">
        <w:rPr>
          <w:rFonts w:ascii="Calibri" w:hAnsi="Calibri" w:cs="Calibri"/>
          <w:sz w:val="24"/>
          <w:szCs w:val="24"/>
        </w:rPr>
        <w:t>Predávajúci nezaručuje okamžitú dostupnosť všetkých tovarov.</w:t>
      </w:r>
      <w:r>
        <w:rPr>
          <w:rFonts w:ascii="Calibri" w:hAnsi="Calibri" w:cs="Calibri"/>
          <w:sz w:val="24"/>
          <w:szCs w:val="24"/>
        </w:rPr>
        <w:t xml:space="preserve"> </w:t>
      </w:r>
      <w:r w:rsidR="00DB075E">
        <w:rPr>
          <w:rFonts w:ascii="Calibri" w:hAnsi="Calibri" w:cs="Calibri"/>
          <w:sz w:val="24"/>
          <w:szCs w:val="24"/>
        </w:rPr>
        <w:t xml:space="preserve">Lehota dodania tovaru závisí od dostupnosti tovaru, či je tovar na sklade predávajúceho alebo na objednávku. </w:t>
      </w:r>
      <w:r w:rsidR="00073DB1" w:rsidRPr="00073DB1">
        <w:rPr>
          <w:rFonts w:ascii="Calibri" w:hAnsi="Calibri" w:cs="Calibri"/>
          <w:sz w:val="24"/>
          <w:szCs w:val="24"/>
        </w:rPr>
        <w:t xml:space="preserve">Termín dodania tovaru určí predávajúci </w:t>
      </w:r>
      <w:r w:rsidR="00DB075E">
        <w:rPr>
          <w:rFonts w:ascii="Calibri" w:hAnsi="Calibri" w:cs="Calibri"/>
          <w:sz w:val="24"/>
          <w:szCs w:val="24"/>
        </w:rPr>
        <w:t xml:space="preserve">aj v závislosti od zvolenej platobnej metódy a spôsobu dodania tovaru </w:t>
      </w:r>
      <w:r w:rsidR="00073DB1" w:rsidRPr="00073DB1">
        <w:rPr>
          <w:rFonts w:ascii="Calibri" w:hAnsi="Calibri" w:cs="Calibri"/>
          <w:sz w:val="24"/>
          <w:szCs w:val="24"/>
        </w:rPr>
        <w:t xml:space="preserve">a potvrdí ho kupujúcemu v záväznom akceptovaní objednávky </w:t>
      </w:r>
      <w:r w:rsidR="00073DB1" w:rsidRPr="00073DB1">
        <w:rPr>
          <w:rFonts w:ascii="Calibri" w:hAnsi="Calibri" w:cs="Calibri"/>
          <w:sz w:val="24"/>
          <w:szCs w:val="24"/>
        </w:rPr>
        <w:lastRenderedPageBreak/>
        <w:t>zo strany predávajúceho.</w:t>
      </w:r>
      <w:r w:rsidR="00073DB1">
        <w:rPr>
          <w:rFonts w:ascii="Calibri" w:hAnsi="Calibri" w:cs="Calibri"/>
          <w:sz w:val="24"/>
          <w:szCs w:val="24"/>
        </w:rPr>
        <w:t xml:space="preserve"> </w:t>
      </w:r>
      <w:r w:rsidR="00073DB1" w:rsidRPr="00073DB1">
        <w:rPr>
          <w:rFonts w:ascii="Calibri" w:hAnsi="Calibri" w:cs="Calibri"/>
          <w:sz w:val="24"/>
          <w:szCs w:val="24"/>
        </w:rPr>
        <w:t>Predávajúci je oprávnený jednostranne predĺžiť dodaciu lehotu, a to aj opakovane, o čom predávajúci kupujúceho vopred informuje.</w:t>
      </w:r>
    </w:p>
    <w:p w14:paraId="0EC56AD1" w14:textId="77777777" w:rsidR="00073DB1" w:rsidRPr="00073DB1" w:rsidRDefault="00073DB1" w:rsidP="007534E6">
      <w:pPr>
        <w:pStyle w:val="Odsekzoznamu"/>
        <w:ind w:hanging="426"/>
        <w:rPr>
          <w:rFonts w:ascii="Calibri" w:hAnsi="Calibri" w:cs="Calibri"/>
          <w:sz w:val="24"/>
          <w:szCs w:val="24"/>
        </w:rPr>
      </w:pPr>
    </w:p>
    <w:p w14:paraId="316B5213" w14:textId="00B2CB70" w:rsidR="00150734" w:rsidRPr="00610F7C" w:rsidRDefault="00150734" w:rsidP="007534E6">
      <w:pPr>
        <w:pStyle w:val="Odsekzoznamu"/>
        <w:numPr>
          <w:ilvl w:val="0"/>
          <w:numId w:val="12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610F7C">
        <w:rPr>
          <w:rFonts w:ascii="Calibri" w:hAnsi="Calibri" w:cs="Calibri"/>
          <w:sz w:val="24"/>
          <w:szCs w:val="24"/>
        </w:rPr>
        <w:t>Lehota pre vyzdvihnutie tovaru pri osobnom odbere predstavuje 7 kalendárnych dní odo dňa informovania kupujúceho o dostupnosti tovaru</w:t>
      </w:r>
      <w:r w:rsidR="00DB075E">
        <w:rPr>
          <w:rFonts w:ascii="Calibri" w:hAnsi="Calibri" w:cs="Calibri"/>
          <w:sz w:val="24"/>
          <w:szCs w:val="24"/>
        </w:rPr>
        <w:t>.</w:t>
      </w:r>
    </w:p>
    <w:p w14:paraId="404126DF" w14:textId="77777777" w:rsidR="00073DB1" w:rsidRPr="00073DB1" w:rsidRDefault="00073DB1" w:rsidP="007534E6">
      <w:pPr>
        <w:pStyle w:val="Odsekzoznamu"/>
        <w:ind w:hanging="426"/>
        <w:rPr>
          <w:rFonts w:ascii="Calibri" w:hAnsi="Calibri" w:cs="Calibri"/>
          <w:sz w:val="24"/>
          <w:szCs w:val="24"/>
        </w:rPr>
      </w:pPr>
    </w:p>
    <w:p w14:paraId="5C5D56BF" w14:textId="5DECA585" w:rsidR="00150734" w:rsidRDefault="00A95ED1" w:rsidP="007534E6">
      <w:pPr>
        <w:pStyle w:val="Odsekzoznamu"/>
        <w:numPr>
          <w:ilvl w:val="0"/>
          <w:numId w:val="12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95ED1">
        <w:rPr>
          <w:rFonts w:ascii="Calibri" w:hAnsi="Calibri" w:cs="Calibri"/>
          <w:sz w:val="24"/>
          <w:szCs w:val="24"/>
        </w:rPr>
        <w:t>Predávajúci spracúva všetky prijaté objednávky v poradí, v akom sú mu doručované. Tovar je</w:t>
      </w:r>
      <w:r w:rsidR="00DB075E">
        <w:rPr>
          <w:rFonts w:ascii="Calibri" w:hAnsi="Calibri" w:cs="Calibri"/>
          <w:sz w:val="24"/>
          <w:szCs w:val="24"/>
        </w:rPr>
        <w:t xml:space="preserve"> v prípade platby vopred bankovým prevodom</w:t>
      </w:r>
      <w:r w:rsidRPr="00A95ED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odosielaný </w:t>
      </w:r>
      <w:r w:rsidR="00DB075E">
        <w:rPr>
          <w:rFonts w:ascii="Calibri" w:hAnsi="Calibri" w:cs="Calibri"/>
          <w:sz w:val="24"/>
          <w:szCs w:val="24"/>
        </w:rPr>
        <w:t xml:space="preserve">po </w:t>
      </w:r>
      <w:r w:rsidR="00DB075E" w:rsidRPr="00DB075E">
        <w:rPr>
          <w:rFonts w:ascii="Calibri" w:hAnsi="Calibri" w:cs="Calibri"/>
          <w:sz w:val="24"/>
          <w:szCs w:val="24"/>
        </w:rPr>
        <w:t>pripísan</w:t>
      </w:r>
      <w:r w:rsidR="00DB075E">
        <w:rPr>
          <w:rFonts w:ascii="Calibri" w:hAnsi="Calibri" w:cs="Calibri"/>
          <w:sz w:val="24"/>
          <w:szCs w:val="24"/>
        </w:rPr>
        <w:t>í</w:t>
      </w:r>
      <w:r w:rsidR="00DB075E" w:rsidRPr="00DB075E">
        <w:rPr>
          <w:rFonts w:ascii="Calibri" w:hAnsi="Calibri" w:cs="Calibri"/>
          <w:sz w:val="24"/>
          <w:szCs w:val="24"/>
        </w:rPr>
        <w:t xml:space="preserve"> peňažných prostriedkov vo výške objednávky vrátane nákladov na </w:t>
      </w:r>
      <w:r w:rsidR="00DB075E">
        <w:rPr>
          <w:rFonts w:ascii="Calibri" w:hAnsi="Calibri" w:cs="Calibri"/>
          <w:sz w:val="24"/>
          <w:szCs w:val="24"/>
        </w:rPr>
        <w:t>dopravu</w:t>
      </w:r>
      <w:r w:rsidR="00DB075E" w:rsidRPr="00DB075E">
        <w:rPr>
          <w:rFonts w:ascii="Calibri" w:hAnsi="Calibri" w:cs="Calibri"/>
          <w:sz w:val="24"/>
          <w:szCs w:val="24"/>
        </w:rPr>
        <w:t xml:space="preserve"> (</w:t>
      </w:r>
      <w:r w:rsidR="00DB075E">
        <w:rPr>
          <w:rFonts w:ascii="Calibri" w:hAnsi="Calibri" w:cs="Calibri"/>
          <w:sz w:val="24"/>
          <w:szCs w:val="24"/>
        </w:rPr>
        <w:t xml:space="preserve">príp. </w:t>
      </w:r>
      <w:r w:rsidR="00DB075E" w:rsidRPr="00DB075E">
        <w:rPr>
          <w:rFonts w:ascii="Calibri" w:hAnsi="Calibri" w:cs="Calibri"/>
          <w:sz w:val="24"/>
          <w:szCs w:val="24"/>
        </w:rPr>
        <w:t>poštovného) na bankový účet</w:t>
      </w:r>
      <w:r w:rsidR="00DB075E">
        <w:rPr>
          <w:rFonts w:ascii="Calibri" w:hAnsi="Calibri" w:cs="Calibri"/>
          <w:sz w:val="24"/>
          <w:szCs w:val="24"/>
        </w:rPr>
        <w:t xml:space="preserve"> predávajúceho a pri dobierke v lehote určenej predávajúcim </w:t>
      </w:r>
      <w:r w:rsidR="003E0B6F">
        <w:rPr>
          <w:rFonts w:ascii="Calibri" w:hAnsi="Calibri" w:cs="Calibri"/>
          <w:sz w:val="24"/>
          <w:szCs w:val="24"/>
        </w:rPr>
        <w:t>v záväznej akceptácii objednávky</w:t>
      </w:r>
      <w:r>
        <w:rPr>
          <w:rFonts w:ascii="Calibri" w:hAnsi="Calibri" w:cs="Calibri"/>
          <w:sz w:val="24"/>
          <w:szCs w:val="24"/>
        </w:rPr>
        <w:t xml:space="preserve">. </w:t>
      </w:r>
      <w:r w:rsidRPr="00A95ED1">
        <w:rPr>
          <w:rFonts w:ascii="Calibri" w:hAnsi="Calibri" w:cs="Calibri"/>
          <w:sz w:val="24"/>
          <w:szCs w:val="24"/>
        </w:rPr>
        <w:t xml:space="preserve">Predávajúci nie je povinný dodať tovar kupujúcemu pred zaplatením ceny tovaru </w:t>
      </w:r>
      <w:r>
        <w:rPr>
          <w:rFonts w:ascii="Calibri" w:hAnsi="Calibri" w:cs="Calibri"/>
          <w:sz w:val="24"/>
          <w:szCs w:val="24"/>
        </w:rPr>
        <w:t>a ostatných nákladov spojených s dodaním tovaru uvedených v cenovej ponuke</w:t>
      </w:r>
      <w:r w:rsidRPr="00A95ED1">
        <w:rPr>
          <w:rFonts w:ascii="Calibri" w:hAnsi="Calibri" w:cs="Calibri"/>
          <w:sz w:val="24"/>
          <w:szCs w:val="24"/>
        </w:rPr>
        <w:t xml:space="preserve"> zo strany kupujúceho predávajúcemu. </w:t>
      </w:r>
      <w:r>
        <w:rPr>
          <w:rFonts w:ascii="Calibri" w:hAnsi="Calibri" w:cs="Calibri"/>
          <w:sz w:val="24"/>
          <w:szCs w:val="24"/>
        </w:rPr>
        <w:t>L</w:t>
      </w:r>
      <w:r w:rsidRPr="00A95ED1">
        <w:rPr>
          <w:rFonts w:ascii="Calibri" w:hAnsi="Calibri" w:cs="Calibri"/>
          <w:sz w:val="24"/>
          <w:szCs w:val="24"/>
        </w:rPr>
        <w:t xml:space="preserve">ehota na dodanie tovaru začína plynúť najskôr dňom pripísania ceny tovaru </w:t>
      </w:r>
      <w:r>
        <w:rPr>
          <w:rFonts w:ascii="Calibri" w:hAnsi="Calibri" w:cs="Calibri"/>
          <w:sz w:val="24"/>
          <w:szCs w:val="24"/>
        </w:rPr>
        <w:t>ostatných nákladov spojených s dodaním tovaru uvedených v cenovej ponuke</w:t>
      </w:r>
      <w:r w:rsidRPr="00A95ED1">
        <w:rPr>
          <w:rFonts w:ascii="Calibri" w:hAnsi="Calibri" w:cs="Calibri"/>
          <w:sz w:val="24"/>
          <w:szCs w:val="24"/>
        </w:rPr>
        <w:t xml:space="preserve"> na účet predávajúceho.</w:t>
      </w:r>
    </w:p>
    <w:p w14:paraId="3C09ADF4" w14:textId="77777777" w:rsidR="00A95ED1" w:rsidRPr="00A95ED1" w:rsidRDefault="00A95ED1" w:rsidP="007534E6">
      <w:pPr>
        <w:pStyle w:val="Odsekzoznamu"/>
        <w:ind w:hanging="426"/>
        <w:rPr>
          <w:rFonts w:ascii="Calibri" w:hAnsi="Calibri" w:cs="Calibri"/>
          <w:sz w:val="24"/>
          <w:szCs w:val="24"/>
        </w:rPr>
      </w:pPr>
    </w:p>
    <w:p w14:paraId="24FE2EE9" w14:textId="51FBBFE4" w:rsidR="007D1B0D" w:rsidRPr="00610F7C" w:rsidRDefault="00A95ED1" w:rsidP="007534E6">
      <w:pPr>
        <w:pStyle w:val="Odsekzoznamu"/>
        <w:numPr>
          <w:ilvl w:val="0"/>
          <w:numId w:val="12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CC3016">
        <w:rPr>
          <w:rFonts w:ascii="Calibri" w:hAnsi="Calibri" w:cs="Calibri"/>
          <w:sz w:val="24"/>
          <w:szCs w:val="24"/>
        </w:rPr>
        <w:t xml:space="preserve">Ak z akéhokoľvek dôvodu nie je možné dodanie objednaného tovaru kupujúcemu, a to </w:t>
      </w:r>
      <w:r w:rsidRPr="00610F7C">
        <w:rPr>
          <w:rFonts w:ascii="Calibri" w:hAnsi="Calibri" w:cs="Calibri"/>
          <w:sz w:val="24"/>
          <w:szCs w:val="24"/>
        </w:rPr>
        <w:t xml:space="preserve">napriek uzatvoreniu kúpnej zmluvy, </w:t>
      </w:r>
      <w:r w:rsidR="00CC3016" w:rsidRPr="00610F7C">
        <w:rPr>
          <w:rFonts w:ascii="Calibri" w:hAnsi="Calibri" w:cs="Calibri"/>
          <w:sz w:val="24"/>
          <w:szCs w:val="24"/>
        </w:rPr>
        <w:t xml:space="preserve">predávajúci </w:t>
      </w:r>
      <w:r w:rsidRPr="00610F7C">
        <w:rPr>
          <w:rFonts w:ascii="Calibri" w:hAnsi="Calibri" w:cs="Calibri"/>
          <w:sz w:val="24"/>
          <w:szCs w:val="24"/>
        </w:rPr>
        <w:t>o tom bezodkladne inform</w:t>
      </w:r>
      <w:r w:rsidR="00CC3016" w:rsidRPr="00610F7C">
        <w:rPr>
          <w:rFonts w:ascii="Calibri" w:hAnsi="Calibri" w:cs="Calibri"/>
          <w:sz w:val="24"/>
          <w:szCs w:val="24"/>
        </w:rPr>
        <w:t>uje</w:t>
      </w:r>
      <w:r w:rsidRPr="00610F7C">
        <w:rPr>
          <w:rFonts w:ascii="Calibri" w:hAnsi="Calibri" w:cs="Calibri"/>
          <w:sz w:val="24"/>
          <w:szCs w:val="24"/>
        </w:rPr>
        <w:t xml:space="preserve"> kupujúceho</w:t>
      </w:r>
      <w:r w:rsidR="00CC3016" w:rsidRPr="00610F7C">
        <w:rPr>
          <w:rFonts w:ascii="Calibri" w:hAnsi="Calibri" w:cs="Calibri"/>
          <w:sz w:val="24"/>
          <w:szCs w:val="24"/>
        </w:rPr>
        <w:t>, s ktorým sa dohodnú na ďalšom po</w:t>
      </w:r>
      <w:r w:rsidRPr="00610F7C">
        <w:rPr>
          <w:rFonts w:ascii="Calibri" w:hAnsi="Calibri" w:cs="Calibri"/>
          <w:sz w:val="24"/>
          <w:szCs w:val="24"/>
        </w:rPr>
        <w:t xml:space="preserve">stupe alebo </w:t>
      </w:r>
      <w:r w:rsidR="00CC3016" w:rsidRPr="00610F7C">
        <w:rPr>
          <w:rFonts w:ascii="Calibri" w:hAnsi="Calibri" w:cs="Calibri"/>
          <w:sz w:val="24"/>
          <w:szCs w:val="24"/>
        </w:rPr>
        <w:t xml:space="preserve">na vrátení </w:t>
      </w:r>
      <w:r w:rsidRPr="00610F7C">
        <w:rPr>
          <w:rFonts w:ascii="Calibri" w:hAnsi="Calibri" w:cs="Calibri"/>
          <w:sz w:val="24"/>
          <w:szCs w:val="24"/>
        </w:rPr>
        <w:t>zaplaten</w:t>
      </w:r>
      <w:r w:rsidR="00CC3016" w:rsidRPr="00610F7C">
        <w:rPr>
          <w:rFonts w:ascii="Calibri" w:hAnsi="Calibri" w:cs="Calibri"/>
          <w:sz w:val="24"/>
          <w:szCs w:val="24"/>
        </w:rPr>
        <w:t>ej</w:t>
      </w:r>
      <w:r w:rsidRPr="00610F7C">
        <w:rPr>
          <w:rFonts w:ascii="Calibri" w:hAnsi="Calibri" w:cs="Calibri"/>
          <w:sz w:val="24"/>
          <w:szCs w:val="24"/>
        </w:rPr>
        <w:t xml:space="preserve"> kúpn</w:t>
      </w:r>
      <w:r w:rsidR="00CC3016" w:rsidRPr="00610F7C">
        <w:rPr>
          <w:rFonts w:ascii="Calibri" w:hAnsi="Calibri" w:cs="Calibri"/>
          <w:sz w:val="24"/>
          <w:szCs w:val="24"/>
        </w:rPr>
        <w:t>ej</w:t>
      </w:r>
      <w:r w:rsidRPr="00610F7C">
        <w:rPr>
          <w:rFonts w:ascii="Calibri" w:hAnsi="Calibri" w:cs="Calibri"/>
          <w:sz w:val="24"/>
          <w:szCs w:val="24"/>
        </w:rPr>
        <w:t xml:space="preserve"> cen</w:t>
      </w:r>
      <w:r w:rsidR="00CC3016" w:rsidRPr="00610F7C">
        <w:rPr>
          <w:rFonts w:ascii="Calibri" w:hAnsi="Calibri" w:cs="Calibri"/>
          <w:sz w:val="24"/>
          <w:szCs w:val="24"/>
        </w:rPr>
        <w:t>y</w:t>
      </w:r>
      <w:r w:rsidRPr="00610F7C">
        <w:rPr>
          <w:rFonts w:ascii="Calibri" w:hAnsi="Calibri" w:cs="Calibri"/>
          <w:sz w:val="24"/>
          <w:szCs w:val="24"/>
        </w:rPr>
        <w:t xml:space="preserve"> za </w:t>
      </w:r>
      <w:r w:rsidR="00CC3016" w:rsidRPr="00610F7C">
        <w:rPr>
          <w:rFonts w:ascii="Calibri" w:hAnsi="Calibri" w:cs="Calibri"/>
          <w:sz w:val="24"/>
          <w:szCs w:val="24"/>
        </w:rPr>
        <w:t>tovar, čím zmluvný vzťah medzi predávajúcim a kupujúcim automaticky zanikne</w:t>
      </w:r>
      <w:r w:rsidRPr="00610F7C">
        <w:rPr>
          <w:rFonts w:ascii="Calibri" w:hAnsi="Calibri" w:cs="Calibri"/>
          <w:sz w:val="24"/>
          <w:szCs w:val="24"/>
        </w:rPr>
        <w:t>, ak sa zmluvné strany nedohodnú na náhradnom plnení.</w:t>
      </w:r>
    </w:p>
    <w:p w14:paraId="33CC2248" w14:textId="77777777" w:rsidR="00CC3016" w:rsidRPr="00610F7C" w:rsidRDefault="00CC3016" w:rsidP="007534E6">
      <w:pPr>
        <w:pStyle w:val="Odsekzoznamu"/>
        <w:ind w:hanging="426"/>
        <w:rPr>
          <w:rFonts w:ascii="Calibri" w:hAnsi="Calibri" w:cs="Calibri"/>
          <w:sz w:val="24"/>
          <w:szCs w:val="24"/>
        </w:rPr>
      </w:pPr>
    </w:p>
    <w:p w14:paraId="41FD7707" w14:textId="505A5C6D" w:rsidR="00CC3016" w:rsidRPr="00610F7C" w:rsidRDefault="00CC3016" w:rsidP="007534E6">
      <w:pPr>
        <w:pStyle w:val="Odsekzoznamu"/>
        <w:numPr>
          <w:ilvl w:val="0"/>
          <w:numId w:val="12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610F7C">
        <w:rPr>
          <w:rFonts w:ascii="Calibri" w:hAnsi="Calibri" w:cs="Calibri"/>
          <w:sz w:val="24"/>
          <w:szCs w:val="24"/>
        </w:rPr>
        <w:t xml:space="preserve">Miestom dodania objednaného tovaru je adresa uvedená kupujúcim v objednávke ako dodacia adresa, s výnimkou, ak je ako spôsob dodania </w:t>
      </w:r>
      <w:r w:rsidR="003A0198" w:rsidRPr="00610F7C">
        <w:rPr>
          <w:rFonts w:ascii="Calibri" w:hAnsi="Calibri" w:cs="Calibri"/>
          <w:sz w:val="24"/>
          <w:szCs w:val="24"/>
        </w:rPr>
        <w:t xml:space="preserve">dohodnutý </w:t>
      </w:r>
      <w:r w:rsidRPr="00610F7C">
        <w:rPr>
          <w:rFonts w:ascii="Calibri" w:hAnsi="Calibri" w:cs="Calibri"/>
          <w:sz w:val="24"/>
          <w:szCs w:val="24"/>
        </w:rPr>
        <w:t>osobný odber. V takom prípade je miestom dodania vždy sklad predávajúceho</w:t>
      </w:r>
      <w:r w:rsidR="003A0198" w:rsidRPr="00610F7C">
        <w:rPr>
          <w:rFonts w:ascii="Calibri" w:hAnsi="Calibri" w:cs="Calibri"/>
          <w:sz w:val="24"/>
          <w:szCs w:val="24"/>
        </w:rPr>
        <w:t xml:space="preserve"> na adrese: Košická cesta 1935, 979 01 Rimavská Sobota</w:t>
      </w:r>
      <w:r w:rsidRPr="00610F7C">
        <w:rPr>
          <w:rFonts w:ascii="Calibri" w:hAnsi="Calibri" w:cs="Calibri"/>
          <w:sz w:val="24"/>
          <w:szCs w:val="24"/>
        </w:rPr>
        <w:t xml:space="preserve">, Slovenská republika, kde si možno tovar prevziať </w:t>
      </w:r>
      <w:r w:rsidR="00610F7C">
        <w:rPr>
          <w:rFonts w:ascii="Calibri" w:hAnsi="Calibri" w:cs="Calibri"/>
          <w:sz w:val="24"/>
          <w:szCs w:val="24"/>
        </w:rPr>
        <w:t xml:space="preserve">po dohode s predávajúcim </w:t>
      </w:r>
      <w:r w:rsidRPr="00610F7C">
        <w:rPr>
          <w:rFonts w:ascii="Calibri" w:hAnsi="Calibri" w:cs="Calibri"/>
          <w:sz w:val="24"/>
          <w:szCs w:val="24"/>
        </w:rPr>
        <w:t>v pracovných dňoch v čase od 8:00 do 1</w:t>
      </w:r>
      <w:r w:rsidR="00610F7C" w:rsidRPr="00610F7C">
        <w:rPr>
          <w:rFonts w:ascii="Calibri" w:hAnsi="Calibri" w:cs="Calibri"/>
          <w:sz w:val="24"/>
          <w:szCs w:val="24"/>
        </w:rPr>
        <w:t>6</w:t>
      </w:r>
      <w:r w:rsidRPr="00610F7C">
        <w:rPr>
          <w:rFonts w:ascii="Calibri" w:hAnsi="Calibri" w:cs="Calibri"/>
          <w:sz w:val="24"/>
          <w:szCs w:val="24"/>
        </w:rPr>
        <w:t>:</w:t>
      </w:r>
      <w:r w:rsidR="00610F7C" w:rsidRPr="00610F7C">
        <w:rPr>
          <w:rFonts w:ascii="Calibri" w:hAnsi="Calibri" w:cs="Calibri"/>
          <w:sz w:val="24"/>
          <w:szCs w:val="24"/>
        </w:rPr>
        <w:t>3</w:t>
      </w:r>
      <w:r w:rsidR="00187610" w:rsidRPr="00610F7C">
        <w:rPr>
          <w:rFonts w:ascii="Calibri" w:hAnsi="Calibri" w:cs="Calibri"/>
          <w:sz w:val="24"/>
          <w:szCs w:val="24"/>
        </w:rPr>
        <w:t>0</w:t>
      </w:r>
      <w:r w:rsidRPr="00610F7C">
        <w:rPr>
          <w:rFonts w:ascii="Calibri" w:hAnsi="Calibri" w:cs="Calibri"/>
          <w:sz w:val="24"/>
          <w:szCs w:val="24"/>
        </w:rPr>
        <w:t xml:space="preserve"> hod</w:t>
      </w:r>
      <w:r w:rsidR="00C67B6C" w:rsidRPr="00610F7C">
        <w:rPr>
          <w:rFonts w:ascii="Calibri" w:hAnsi="Calibri" w:cs="Calibri"/>
          <w:sz w:val="24"/>
          <w:szCs w:val="24"/>
        </w:rPr>
        <w:t>, prípadne</w:t>
      </w:r>
      <w:r w:rsidR="001361CB" w:rsidRPr="00610F7C">
        <w:rPr>
          <w:rFonts w:ascii="Calibri" w:hAnsi="Calibri" w:cs="Calibri"/>
          <w:sz w:val="24"/>
          <w:szCs w:val="24"/>
        </w:rPr>
        <w:t xml:space="preserve"> </w:t>
      </w:r>
      <w:r w:rsidR="00610F7C" w:rsidRPr="00610F7C">
        <w:rPr>
          <w:rFonts w:ascii="Calibri" w:hAnsi="Calibri" w:cs="Calibri"/>
          <w:sz w:val="24"/>
          <w:szCs w:val="24"/>
        </w:rPr>
        <w:t>na základe individuálnej dohody medzi predávajúcim a kupujúcim aj mimo uvedeného času.</w:t>
      </w:r>
    </w:p>
    <w:p w14:paraId="798AE3D0" w14:textId="77777777" w:rsidR="003A0198" w:rsidRPr="00610F7C" w:rsidRDefault="003A0198" w:rsidP="007534E6">
      <w:pPr>
        <w:pStyle w:val="Odsekzoznamu"/>
        <w:ind w:hanging="426"/>
        <w:rPr>
          <w:rFonts w:ascii="Calibri" w:hAnsi="Calibri" w:cs="Calibri"/>
          <w:sz w:val="24"/>
          <w:szCs w:val="24"/>
        </w:rPr>
      </w:pPr>
    </w:p>
    <w:p w14:paraId="30D1BEA1" w14:textId="45F465C7" w:rsidR="003A0198" w:rsidRPr="00610F7C" w:rsidRDefault="003A0198" w:rsidP="007534E6">
      <w:pPr>
        <w:pStyle w:val="Odsekzoznamu"/>
        <w:numPr>
          <w:ilvl w:val="0"/>
          <w:numId w:val="12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610F7C">
        <w:rPr>
          <w:rFonts w:ascii="Calibri" w:hAnsi="Calibri" w:cs="Calibri"/>
          <w:sz w:val="24"/>
          <w:szCs w:val="24"/>
        </w:rPr>
        <w:t>Kupujúci pri dodaní potvrdí svojim podpisom prevzatie tovaru, a to že na prepravnom alebo dodacom liste, že obal nebol porušený a tovar bol dodaný kompletne v zmysle objednávky. Kupujúci je povinný skontrolovať zásielku, teda tovar ako aj jeho obal ihneď po je</w:t>
      </w:r>
      <w:r w:rsidR="009E219D" w:rsidRPr="00610F7C">
        <w:rPr>
          <w:rFonts w:ascii="Calibri" w:hAnsi="Calibri" w:cs="Calibri"/>
          <w:sz w:val="24"/>
          <w:szCs w:val="24"/>
        </w:rPr>
        <w:t xml:space="preserve">j </w:t>
      </w:r>
      <w:r w:rsidRPr="00610F7C">
        <w:rPr>
          <w:rFonts w:ascii="Calibri" w:hAnsi="Calibri" w:cs="Calibri"/>
          <w:sz w:val="24"/>
          <w:szCs w:val="24"/>
        </w:rPr>
        <w:t xml:space="preserve">doručení. O poškodení tovaru je kupujúci povinný bezodkladne informovať písomne predávajúceho, a to zaslaním záznamu o rozsahu a povahe poškodenia e-mailom na </w:t>
      </w:r>
      <w:r w:rsidR="007332B7" w:rsidRPr="00610F7C">
        <w:rPr>
          <w:rFonts w:ascii="Calibri" w:hAnsi="Calibri" w:cs="Calibri"/>
          <w:sz w:val="24"/>
          <w:szCs w:val="24"/>
        </w:rPr>
        <w:t>info@malzemprodukt.sk</w:t>
      </w:r>
      <w:r w:rsidRPr="00610F7C">
        <w:rPr>
          <w:rFonts w:ascii="Calibri" w:hAnsi="Calibri" w:cs="Calibri"/>
          <w:sz w:val="24"/>
          <w:szCs w:val="24"/>
        </w:rPr>
        <w:t xml:space="preserve">. V prípade zistenia existencie vady tovaru je zástupca predávajúceho alebo doručovateľ povinný umožniť kupujúcemu vyhotoviť záznam o rozsahu a povahe vady tovaru, ktorého správnosť potvrdí zástupca predávajúceho alebo doručovateľ. Na základe takto vyhotoveného záznamu doručeného predávajúcemu môže následne kupujúci odmietnuť prevziať dodaný tovar s vadou alebo potvrdiť doručenie tovaru s vadou a následne v zmysle týchto VOP uplatniť reklamáciu vád tovaru u predávajúceho. V prípade, ak kupujúci odmietne prevziať dodaný tovar s vadou, všetky účelne vynaložené náklady na vrátenie tovaru predávajúcemu znáša predávajúci. Ak kupujúci nevyhotoví pri doručení tovaru záznam o rozsahu a povahe poškodenia tovaru, </w:t>
      </w:r>
      <w:r w:rsidRPr="00610F7C">
        <w:rPr>
          <w:rFonts w:ascii="Calibri" w:hAnsi="Calibri" w:cs="Calibri"/>
          <w:sz w:val="24"/>
          <w:szCs w:val="24"/>
        </w:rPr>
        <w:lastRenderedPageBreak/>
        <w:t>ktorý potvrdí dopravca, platí, že kupujúci podpisom dodacieho listu potvrdzuje, že tovar v uvedenom množstve prevzal a že tovar je bez vád</w:t>
      </w:r>
      <w:r w:rsidR="007332B7" w:rsidRPr="00610F7C">
        <w:rPr>
          <w:rFonts w:ascii="Calibri" w:hAnsi="Calibri" w:cs="Calibri"/>
          <w:sz w:val="24"/>
          <w:szCs w:val="24"/>
        </w:rPr>
        <w:t>.</w:t>
      </w:r>
    </w:p>
    <w:p w14:paraId="268C7BFA" w14:textId="77777777" w:rsidR="007332B7" w:rsidRPr="007332B7" w:rsidRDefault="007332B7" w:rsidP="007332B7">
      <w:pPr>
        <w:pStyle w:val="Odsekzoznamu"/>
        <w:spacing w:after="0"/>
        <w:ind w:left="426"/>
        <w:jc w:val="both"/>
        <w:rPr>
          <w:rFonts w:ascii="Calibri" w:hAnsi="Calibri" w:cs="Calibri"/>
          <w:sz w:val="24"/>
          <w:szCs w:val="24"/>
          <w:highlight w:val="yellow"/>
        </w:rPr>
      </w:pPr>
    </w:p>
    <w:p w14:paraId="34EC6825" w14:textId="0DC757B6" w:rsidR="00BD5A92" w:rsidRDefault="00BD5A92" w:rsidP="00BD5A92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BD5A92">
        <w:rPr>
          <w:rFonts w:ascii="Calibri" w:hAnsi="Calibri" w:cs="Calibri"/>
          <w:b/>
          <w:bCs/>
          <w:sz w:val="24"/>
          <w:szCs w:val="24"/>
        </w:rPr>
        <w:t xml:space="preserve">Článok </w:t>
      </w:r>
      <w:r w:rsidR="00AA1DB8">
        <w:rPr>
          <w:rFonts w:ascii="Calibri" w:hAnsi="Calibri" w:cs="Calibri"/>
          <w:b/>
          <w:bCs/>
          <w:sz w:val="24"/>
          <w:szCs w:val="24"/>
        </w:rPr>
        <w:t>I</w:t>
      </w:r>
      <w:r w:rsidRPr="00BD5A92">
        <w:rPr>
          <w:rFonts w:ascii="Calibri" w:hAnsi="Calibri" w:cs="Calibri"/>
          <w:b/>
          <w:bCs/>
          <w:sz w:val="24"/>
          <w:szCs w:val="24"/>
        </w:rPr>
        <w:t>V</w:t>
      </w:r>
    </w:p>
    <w:p w14:paraId="6C6412D4" w14:textId="4FFC9B2F" w:rsidR="00BD5A92" w:rsidRDefault="00BD5A92" w:rsidP="00BD5A92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Platobné podmienky</w:t>
      </w:r>
    </w:p>
    <w:p w14:paraId="5600E562" w14:textId="078A3F14" w:rsidR="00BD5A92" w:rsidRPr="00BD5A92" w:rsidRDefault="00BD5A92" w:rsidP="00BD5A92">
      <w:pPr>
        <w:spacing w:after="0"/>
        <w:rPr>
          <w:rFonts w:ascii="Calibri" w:hAnsi="Calibri" w:cs="Calibri"/>
          <w:sz w:val="24"/>
          <w:szCs w:val="24"/>
        </w:rPr>
      </w:pPr>
    </w:p>
    <w:p w14:paraId="3577DCB0" w14:textId="1657DB41" w:rsidR="002904CB" w:rsidRDefault="007332B7" w:rsidP="007534E6">
      <w:pPr>
        <w:pStyle w:val="Odsekzoznamu"/>
        <w:numPr>
          <w:ilvl w:val="0"/>
          <w:numId w:val="14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2904CB">
        <w:rPr>
          <w:rFonts w:ascii="Calibri" w:hAnsi="Calibri" w:cs="Calibri"/>
          <w:sz w:val="24"/>
          <w:szCs w:val="24"/>
        </w:rPr>
        <w:t>Cenu tovaru</w:t>
      </w:r>
      <w:r w:rsidR="002904CB">
        <w:rPr>
          <w:rFonts w:ascii="Calibri" w:hAnsi="Calibri" w:cs="Calibri"/>
          <w:sz w:val="24"/>
          <w:szCs w:val="24"/>
        </w:rPr>
        <w:t xml:space="preserve">, </w:t>
      </w:r>
      <w:r w:rsidR="002904CB" w:rsidRPr="002904CB">
        <w:rPr>
          <w:rFonts w:ascii="Calibri" w:hAnsi="Calibri" w:cs="Calibri"/>
          <w:sz w:val="24"/>
          <w:szCs w:val="24"/>
        </w:rPr>
        <w:t>náklad</w:t>
      </w:r>
      <w:r w:rsidR="002904CB">
        <w:rPr>
          <w:rFonts w:ascii="Calibri" w:hAnsi="Calibri" w:cs="Calibri"/>
          <w:sz w:val="24"/>
          <w:szCs w:val="24"/>
        </w:rPr>
        <w:t>ov</w:t>
      </w:r>
      <w:r w:rsidR="002904CB" w:rsidRPr="002904CB">
        <w:rPr>
          <w:rFonts w:ascii="Calibri" w:hAnsi="Calibri" w:cs="Calibri"/>
          <w:sz w:val="24"/>
          <w:szCs w:val="24"/>
        </w:rPr>
        <w:t xml:space="preserve"> za dodanie tovaru prípadne ďalších nákladov</w:t>
      </w:r>
      <w:r w:rsidRPr="002904CB">
        <w:rPr>
          <w:rFonts w:ascii="Calibri" w:hAnsi="Calibri" w:cs="Calibri"/>
          <w:sz w:val="24"/>
          <w:szCs w:val="24"/>
        </w:rPr>
        <w:t>, resp. cenovú ponuku zasiela predávajúci prostredníctvom e-mailu alebo facebookovej stránky predávajúceho</w:t>
      </w:r>
      <w:r w:rsidR="002904CB" w:rsidRPr="002904CB">
        <w:rPr>
          <w:rFonts w:ascii="Calibri" w:hAnsi="Calibri" w:cs="Calibri"/>
          <w:sz w:val="24"/>
          <w:szCs w:val="24"/>
        </w:rPr>
        <w:t>.</w:t>
      </w:r>
    </w:p>
    <w:p w14:paraId="40A093C7" w14:textId="77777777" w:rsidR="002904CB" w:rsidRPr="002904CB" w:rsidRDefault="002904CB" w:rsidP="007534E6">
      <w:pPr>
        <w:pStyle w:val="Odsekzoznamu"/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</w:p>
    <w:p w14:paraId="6E1D79C2" w14:textId="4C0EFBCC" w:rsidR="002904CB" w:rsidRDefault="002904CB" w:rsidP="007534E6">
      <w:pPr>
        <w:pStyle w:val="Odsekzoznamu"/>
        <w:numPr>
          <w:ilvl w:val="0"/>
          <w:numId w:val="14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2904CB">
        <w:rPr>
          <w:rFonts w:ascii="Calibri" w:hAnsi="Calibri" w:cs="Calibri"/>
          <w:sz w:val="24"/>
          <w:szCs w:val="24"/>
        </w:rPr>
        <w:t xml:space="preserve">Informácie, ktoré kupujúci poskytne predávajúcemu prostredníctvom </w:t>
      </w:r>
      <w:r>
        <w:rPr>
          <w:rFonts w:ascii="Calibri" w:hAnsi="Calibri" w:cs="Calibri"/>
          <w:sz w:val="24"/>
          <w:szCs w:val="24"/>
        </w:rPr>
        <w:t>e-mailu, facebookovej stránky predávajúceho alebo kontaktného</w:t>
      </w:r>
      <w:r w:rsidRPr="002904CB">
        <w:rPr>
          <w:rFonts w:ascii="Calibri" w:hAnsi="Calibri" w:cs="Calibri"/>
          <w:sz w:val="24"/>
          <w:szCs w:val="24"/>
        </w:rPr>
        <w:t xml:space="preserve"> formulára, slúžia výlučne pre potrebu </w:t>
      </w:r>
      <w:r>
        <w:rPr>
          <w:rFonts w:ascii="Calibri" w:hAnsi="Calibri" w:cs="Calibri"/>
          <w:sz w:val="24"/>
          <w:szCs w:val="24"/>
        </w:rPr>
        <w:t>plnenia kúpnej zmluvy.</w:t>
      </w:r>
    </w:p>
    <w:p w14:paraId="7B35680E" w14:textId="77777777" w:rsidR="00AF36F2" w:rsidRPr="00AF36F2" w:rsidRDefault="00AF36F2" w:rsidP="00AF36F2">
      <w:pPr>
        <w:pStyle w:val="Odsekzoznamu"/>
        <w:rPr>
          <w:rFonts w:ascii="Calibri" w:hAnsi="Calibri" w:cs="Calibri"/>
          <w:sz w:val="24"/>
          <w:szCs w:val="24"/>
        </w:rPr>
      </w:pPr>
    </w:p>
    <w:p w14:paraId="7745E1E3" w14:textId="7CE6E746" w:rsidR="00AF36F2" w:rsidRDefault="00AF36F2" w:rsidP="00AF36F2">
      <w:pPr>
        <w:pStyle w:val="Odsekzoznamu"/>
        <w:numPr>
          <w:ilvl w:val="0"/>
          <w:numId w:val="14"/>
        </w:numPr>
        <w:spacing w:after="0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AF36F2">
        <w:rPr>
          <w:rFonts w:ascii="Calibri" w:hAnsi="Calibri" w:cs="Calibri"/>
          <w:sz w:val="24"/>
          <w:szCs w:val="24"/>
        </w:rPr>
        <w:t xml:space="preserve">Kúpnu cenu vrátane ďalších poplatkov a nákladov môže kupujúci predávajúcemu uhradiť </w:t>
      </w:r>
      <w:r w:rsidR="00D623D9">
        <w:rPr>
          <w:rFonts w:ascii="Calibri" w:hAnsi="Calibri" w:cs="Calibri"/>
          <w:sz w:val="24"/>
          <w:szCs w:val="24"/>
        </w:rPr>
        <w:t>nasledovnými</w:t>
      </w:r>
      <w:r>
        <w:rPr>
          <w:rFonts w:ascii="Calibri" w:hAnsi="Calibri" w:cs="Calibri"/>
          <w:sz w:val="24"/>
          <w:szCs w:val="24"/>
        </w:rPr>
        <w:t xml:space="preserve"> </w:t>
      </w:r>
      <w:r w:rsidR="00D623D9">
        <w:rPr>
          <w:rFonts w:ascii="Calibri" w:hAnsi="Calibri" w:cs="Calibri"/>
          <w:sz w:val="24"/>
          <w:szCs w:val="24"/>
        </w:rPr>
        <w:t>spôsobmi</w:t>
      </w:r>
      <w:r>
        <w:rPr>
          <w:rFonts w:ascii="Calibri" w:hAnsi="Calibri" w:cs="Calibri"/>
          <w:sz w:val="24"/>
          <w:szCs w:val="24"/>
        </w:rPr>
        <w:t>:</w:t>
      </w:r>
    </w:p>
    <w:p w14:paraId="4EF7C99C" w14:textId="77777777" w:rsidR="00AF36F2" w:rsidRPr="00AF36F2" w:rsidRDefault="00AF36F2" w:rsidP="00AF36F2">
      <w:pPr>
        <w:pStyle w:val="Odsekzoznamu"/>
        <w:rPr>
          <w:rFonts w:ascii="Calibri" w:hAnsi="Calibri" w:cs="Calibri"/>
          <w:sz w:val="24"/>
          <w:szCs w:val="24"/>
        </w:rPr>
      </w:pPr>
    </w:p>
    <w:p w14:paraId="55A18E5E" w14:textId="3AA2A74C" w:rsidR="00AF36F2" w:rsidRDefault="00AF36F2" w:rsidP="00AF36F2">
      <w:pPr>
        <w:pStyle w:val="Odsekzoznamu"/>
        <w:numPr>
          <w:ilvl w:val="0"/>
          <w:numId w:val="15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AF36F2">
        <w:rPr>
          <w:rFonts w:ascii="Calibri" w:hAnsi="Calibri" w:cs="Calibri"/>
          <w:sz w:val="24"/>
          <w:szCs w:val="24"/>
        </w:rPr>
        <w:t xml:space="preserve">platbou </w:t>
      </w:r>
      <w:r>
        <w:rPr>
          <w:rFonts w:ascii="Calibri" w:hAnsi="Calibri" w:cs="Calibri"/>
          <w:sz w:val="24"/>
          <w:szCs w:val="24"/>
        </w:rPr>
        <w:t>na sklade</w:t>
      </w:r>
      <w:r w:rsidR="00D623D9">
        <w:rPr>
          <w:rFonts w:ascii="Calibri" w:hAnsi="Calibri" w:cs="Calibri"/>
          <w:sz w:val="24"/>
          <w:szCs w:val="24"/>
        </w:rPr>
        <w:t xml:space="preserve"> pri osobnom odbere</w:t>
      </w:r>
      <w:r>
        <w:rPr>
          <w:rFonts w:ascii="Calibri" w:hAnsi="Calibri" w:cs="Calibri"/>
          <w:sz w:val="24"/>
          <w:szCs w:val="24"/>
        </w:rPr>
        <w:t>/priamo od</w:t>
      </w:r>
      <w:r w:rsidRPr="00AF36F2">
        <w:rPr>
          <w:rFonts w:ascii="Calibri" w:hAnsi="Calibri" w:cs="Calibri"/>
          <w:sz w:val="24"/>
          <w:szCs w:val="24"/>
        </w:rPr>
        <w:t xml:space="preserve"> predávajúceho v</w:t>
      </w:r>
      <w:r>
        <w:rPr>
          <w:rFonts w:ascii="Calibri" w:hAnsi="Calibri" w:cs="Calibri"/>
          <w:sz w:val="24"/>
          <w:szCs w:val="24"/>
        </w:rPr>
        <w:t> </w:t>
      </w:r>
      <w:r w:rsidRPr="00AF36F2">
        <w:rPr>
          <w:rFonts w:ascii="Calibri" w:hAnsi="Calibri" w:cs="Calibri"/>
          <w:sz w:val="24"/>
          <w:szCs w:val="24"/>
        </w:rPr>
        <w:t>hotovosti</w:t>
      </w:r>
      <w:r>
        <w:rPr>
          <w:rFonts w:ascii="Calibri" w:hAnsi="Calibri" w:cs="Calibri"/>
          <w:sz w:val="24"/>
          <w:szCs w:val="24"/>
        </w:rPr>
        <w:t xml:space="preserve"> alebo </w:t>
      </w:r>
      <w:r w:rsidR="00D818E8">
        <w:rPr>
          <w:rFonts w:ascii="Calibri" w:hAnsi="Calibri" w:cs="Calibri"/>
          <w:sz w:val="24"/>
          <w:szCs w:val="24"/>
        </w:rPr>
        <w:t xml:space="preserve">vopred </w:t>
      </w:r>
      <w:r>
        <w:rPr>
          <w:rFonts w:ascii="Calibri" w:hAnsi="Calibri" w:cs="Calibri"/>
          <w:sz w:val="24"/>
          <w:szCs w:val="24"/>
        </w:rPr>
        <w:t>bezhotovostným prevodom</w:t>
      </w:r>
      <w:r w:rsidRPr="00AF36F2">
        <w:rPr>
          <w:rFonts w:ascii="Calibri" w:hAnsi="Calibri" w:cs="Calibri"/>
          <w:sz w:val="24"/>
          <w:szCs w:val="24"/>
        </w:rPr>
        <w:t>;</w:t>
      </w:r>
    </w:p>
    <w:p w14:paraId="2A5AB002" w14:textId="5C5966BA" w:rsidR="00AF36F2" w:rsidRDefault="00AF36F2" w:rsidP="00AF36F2">
      <w:pPr>
        <w:pStyle w:val="Odsekzoznamu"/>
        <w:numPr>
          <w:ilvl w:val="0"/>
          <w:numId w:val="15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AF36F2">
        <w:rPr>
          <w:rFonts w:ascii="Calibri" w:hAnsi="Calibri" w:cs="Calibri"/>
          <w:sz w:val="24"/>
          <w:szCs w:val="24"/>
        </w:rPr>
        <w:t xml:space="preserve">platbou </w:t>
      </w:r>
      <w:r w:rsidR="008038C2">
        <w:rPr>
          <w:rFonts w:ascii="Calibri" w:hAnsi="Calibri" w:cs="Calibri"/>
          <w:sz w:val="24"/>
          <w:szCs w:val="24"/>
        </w:rPr>
        <w:t xml:space="preserve">vopred </w:t>
      </w:r>
      <w:r>
        <w:rPr>
          <w:rFonts w:ascii="Calibri" w:hAnsi="Calibri" w:cs="Calibri"/>
          <w:sz w:val="24"/>
          <w:szCs w:val="24"/>
        </w:rPr>
        <w:t xml:space="preserve">bankovým </w:t>
      </w:r>
      <w:r w:rsidRPr="00AF36F2">
        <w:rPr>
          <w:rFonts w:ascii="Calibri" w:hAnsi="Calibri" w:cs="Calibri"/>
          <w:sz w:val="24"/>
          <w:szCs w:val="24"/>
        </w:rPr>
        <w:t>prevodom alebo vkladom na bankový účet predávajúceho</w:t>
      </w:r>
      <w:r>
        <w:rPr>
          <w:rFonts w:ascii="Calibri" w:hAnsi="Calibri" w:cs="Calibri"/>
          <w:sz w:val="24"/>
          <w:szCs w:val="24"/>
        </w:rPr>
        <w:t xml:space="preserve"> po záväznej akceptácii objednávky</w:t>
      </w:r>
      <w:r w:rsidRPr="00AF36F2">
        <w:rPr>
          <w:rFonts w:ascii="Calibri" w:hAnsi="Calibri" w:cs="Calibri"/>
          <w:sz w:val="24"/>
          <w:szCs w:val="24"/>
        </w:rPr>
        <w:t>,</w:t>
      </w:r>
    </w:p>
    <w:p w14:paraId="650A38CA" w14:textId="171523C0" w:rsidR="00AF36F2" w:rsidRDefault="00AF36F2" w:rsidP="00AF36F2">
      <w:pPr>
        <w:pStyle w:val="Odsekzoznamu"/>
        <w:numPr>
          <w:ilvl w:val="0"/>
          <w:numId w:val="15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AF36F2">
        <w:rPr>
          <w:rFonts w:ascii="Calibri" w:hAnsi="Calibri" w:cs="Calibri"/>
          <w:sz w:val="24"/>
          <w:szCs w:val="24"/>
        </w:rPr>
        <w:t>platbou na dobierku</w:t>
      </w:r>
      <w:r w:rsidR="008038C2">
        <w:rPr>
          <w:rFonts w:ascii="Calibri" w:hAnsi="Calibri" w:cs="Calibri"/>
          <w:sz w:val="24"/>
          <w:szCs w:val="24"/>
        </w:rPr>
        <w:t xml:space="preserve"> (pri prevzatí tovaru – v hotovosti alebo kartou)</w:t>
      </w:r>
      <w:r>
        <w:rPr>
          <w:rFonts w:ascii="Calibri" w:hAnsi="Calibri" w:cs="Calibri"/>
          <w:sz w:val="24"/>
          <w:szCs w:val="24"/>
        </w:rPr>
        <w:t>.</w:t>
      </w:r>
    </w:p>
    <w:p w14:paraId="21094AE7" w14:textId="77777777" w:rsidR="008038C2" w:rsidRDefault="008038C2" w:rsidP="008038C2">
      <w:pPr>
        <w:pStyle w:val="Odsekzoznamu"/>
        <w:spacing w:after="0"/>
        <w:ind w:left="927"/>
        <w:jc w:val="both"/>
        <w:rPr>
          <w:rFonts w:ascii="Calibri" w:hAnsi="Calibri" w:cs="Calibri"/>
          <w:sz w:val="24"/>
          <w:szCs w:val="24"/>
        </w:rPr>
      </w:pPr>
    </w:p>
    <w:p w14:paraId="3129F2C1" w14:textId="67F3746D" w:rsidR="008038C2" w:rsidRDefault="008038C2" w:rsidP="00B25684">
      <w:pPr>
        <w:pStyle w:val="Odsekzoznamu"/>
        <w:numPr>
          <w:ilvl w:val="0"/>
          <w:numId w:val="14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8038C2">
        <w:rPr>
          <w:rFonts w:ascii="Calibri" w:hAnsi="Calibri" w:cs="Calibri"/>
          <w:sz w:val="24"/>
          <w:szCs w:val="24"/>
        </w:rPr>
        <w:t xml:space="preserve">Pri platbe vopred prostredníctvom bankového prevodu </w:t>
      </w:r>
      <w:r w:rsidR="00B25684">
        <w:rPr>
          <w:rFonts w:ascii="Calibri" w:hAnsi="Calibri" w:cs="Calibri"/>
          <w:sz w:val="24"/>
          <w:szCs w:val="24"/>
        </w:rPr>
        <w:t xml:space="preserve">kupujúci uhradí celkovú cenu tovarov vrátane </w:t>
      </w:r>
      <w:r w:rsidRPr="008038C2">
        <w:rPr>
          <w:rFonts w:ascii="Calibri" w:hAnsi="Calibri" w:cs="Calibri"/>
          <w:sz w:val="24"/>
          <w:szCs w:val="24"/>
        </w:rPr>
        <w:t>nákladov na prepravu (</w:t>
      </w:r>
      <w:r w:rsidR="00D818E8">
        <w:rPr>
          <w:rFonts w:ascii="Calibri" w:hAnsi="Calibri" w:cs="Calibri"/>
          <w:sz w:val="24"/>
          <w:szCs w:val="24"/>
        </w:rPr>
        <w:t xml:space="preserve">resp. </w:t>
      </w:r>
      <w:r w:rsidRPr="008038C2">
        <w:rPr>
          <w:rFonts w:ascii="Calibri" w:hAnsi="Calibri" w:cs="Calibri"/>
          <w:sz w:val="24"/>
          <w:szCs w:val="24"/>
        </w:rPr>
        <w:t>poštovn</w:t>
      </w:r>
      <w:r w:rsidR="00D818E8">
        <w:rPr>
          <w:rFonts w:ascii="Calibri" w:hAnsi="Calibri" w:cs="Calibri"/>
          <w:sz w:val="24"/>
          <w:szCs w:val="24"/>
        </w:rPr>
        <w:t>é</w:t>
      </w:r>
      <w:r w:rsidRPr="008038C2">
        <w:rPr>
          <w:rFonts w:ascii="Calibri" w:hAnsi="Calibri" w:cs="Calibri"/>
          <w:sz w:val="24"/>
          <w:szCs w:val="24"/>
        </w:rPr>
        <w:t xml:space="preserve">) na bankový účet </w:t>
      </w:r>
      <w:r w:rsidR="00B25684">
        <w:rPr>
          <w:rFonts w:ascii="Calibri" w:hAnsi="Calibri" w:cs="Calibri"/>
          <w:sz w:val="24"/>
          <w:szCs w:val="24"/>
        </w:rPr>
        <w:t>predávajúceho u</w:t>
      </w:r>
      <w:r w:rsidRPr="008038C2">
        <w:rPr>
          <w:rFonts w:ascii="Calibri" w:hAnsi="Calibri" w:cs="Calibri"/>
          <w:sz w:val="24"/>
          <w:szCs w:val="24"/>
        </w:rPr>
        <w:t xml:space="preserve">vedený </w:t>
      </w:r>
      <w:r w:rsidR="00B25684">
        <w:rPr>
          <w:rFonts w:ascii="Calibri" w:hAnsi="Calibri" w:cs="Calibri"/>
          <w:sz w:val="24"/>
          <w:szCs w:val="24"/>
        </w:rPr>
        <w:t>v záväznej akceptácii objednávky predávajúcim.</w:t>
      </w:r>
      <w:r w:rsidRPr="008038C2">
        <w:rPr>
          <w:rFonts w:ascii="Calibri" w:hAnsi="Calibri" w:cs="Calibri"/>
          <w:sz w:val="24"/>
          <w:szCs w:val="24"/>
        </w:rPr>
        <w:t xml:space="preserve"> Tovar </w:t>
      </w:r>
      <w:r w:rsidR="00B25684">
        <w:rPr>
          <w:rFonts w:ascii="Calibri" w:hAnsi="Calibri" w:cs="Calibri"/>
          <w:sz w:val="24"/>
          <w:szCs w:val="24"/>
        </w:rPr>
        <w:t>predávajúci odošle kupujúcemu</w:t>
      </w:r>
      <w:r w:rsidRPr="008038C2">
        <w:rPr>
          <w:rFonts w:ascii="Calibri" w:hAnsi="Calibri" w:cs="Calibri"/>
          <w:sz w:val="24"/>
          <w:szCs w:val="24"/>
        </w:rPr>
        <w:t xml:space="preserve"> až po </w:t>
      </w:r>
      <w:r w:rsidR="00B25684">
        <w:rPr>
          <w:rFonts w:ascii="Calibri" w:hAnsi="Calibri" w:cs="Calibri"/>
          <w:sz w:val="24"/>
          <w:szCs w:val="24"/>
        </w:rPr>
        <w:t>pripísaní</w:t>
      </w:r>
      <w:r w:rsidRPr="008038C2">
        <w:rPr>
          <w:rFonts w:ascii="Calibri" w:hAnsi="Calibri" w:cs="Calibri"/>
          <w:sz w:val="24"/>
          <w:szCs w:val="24"/>
        </w:rPr>
        <w:t xml:space="preserve"> platby na </w:t>
      </w:r>
      <w:r w:rsidRPr="00B25684">
        <w:rPr>
          <w:rFonts w:ascii="Calibri" w:hAnsi="Calibri" w:cs="Calibri"/>
          <w:sz w:val="24"/>
          <w:szCs w:val="24"/>
        </w:rPr>
        <w:t>bankový účet</w:t>
      </w:r>
      <w:r w:rsidR="00B25684">
        <w:rPr>
          <w:rFonts w:ascii="Calibri" w:hAnsi="Calibri" w:cs="Calibri"/>
          <w:sz w:val="24"/>
          <w:szCs w:val="24"/>
        </w:rPr>
        <w:t xml:space="preserve"> predávajúceho</w:t>
      </w:r>
      <w:r w:rsidRPr="00B25684">
        <w:rPr>
          <w:rFonts w:ascii="Calibri" w:hAnsi="Calibri" w:cs="Calibri"/>
          <w:sz w:val="24"/>
          <w:szCs w:val="24"/>
        </w:rPr>
        <w:t xml:space="preserve">. </w:t>
      </w:r>
      <w:r w:rsidR="00B25684">
        <w:rPr>
          <w:rFonts w:ascii="Calibri" w:hAnsi="Calibri" w:cs="Calibri"/>
          <w:sz w:val="24"/>
          <w:szCs w:val="24"/>
        </w:rPr>
        <w:t>Predávajúci</w:t>
      </w:r>
      <w:r w:rsidRPr="00B25684">
        <w:rPr>
          <w:rFonts w:ascii="Calibri" w:hAnsi="Calibri" w:cs="Calibri"/>
          <w:sz w:val="24"/>
          <w:szCs w:val="24"/>
        </w:rPr>
        <w:t xml:space="preserve"> si vyhradzuje právo odstúpiť od zmluvy a objednávku automaticky stornovať, ak nie je celková cena objednávky vrátane nákladov na prepravu (poštovného) pripísaná na účet predávajúceho do 7 dní odo dňa obdržania emailu potvrdzujúceho prijatie objednávky</w:t>
      </w:r>
      <w:r w:rsidR="00B25684">
        <w:rPr>
          <w:rFonts w:ascii="Calibri" w:hAnsi="Calibri" w:cs="Calibri"/>
          <w:sz w:val="24"/>
          <w:szCs w:val="24"/>
        </w:rPr>
        <w:t xml:space="preserve"> s elektronickou faktúrou</w:t>
      </w:r>
      <w:r w:rsidRPr="00B25684">
        <w:rPr>
          <w:rFonts w:ascii="Calibri" w:hAnsi="Calibri" w:cs="Calibri"/>
          <w:sz w:val="24"/>
          <w:szCs w:val="24"/>
        </w:rPr>
        <w:t>.</w:t>
      </w:r>
    </w:p>
    <w:p w14:paraId="6FABC6EF" w14:textId="77777777" w:rsidR="00B25684" w:rsidRPr="00B25684" w:rsidRDefault="00B25684" w:rsidP="00B25684">
      <w:pPr>
        <w:pStyle w:val="Odsekzoznamu"/>
        <w:spacing w:after="0"/>
        <w:ind w:left="426"/>
        <w:jc w:val="both"/>
        <w:rPr>
          <w:rFonts w:ascii="Calibri" w:hAnsi="Calibri" w:cs="Calibri"/>
          <w:sz w:val="24"/>
          <w:szCs w:val="24"/>
        </w:rPr>
      </w:pPr>
    </w:p>
    <w:p w14:paraId="3A1AAECD" w14:textId="0178595B" w:rsidR="00AA1DB8" w:rsidRDefault="00AA1DB8" w:rsidP="00AA1DB8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BD5A92">
        <w:rPr>
          <w:rFonts w:ascii="Calibri" w:hAnsi="Calibri" w:cs="Calibri"/>
          <w:b/>
          <w:bCs/>
          <w:sz w:val="24"/>
          <w:szCs w:val="24"/>
        </w:rPr>
        <w:t>Článok V</w:t>
      </w:r>
    </w:p>
    <w:p w14:paraId="2CB0B0DC" w14:textId="77777777" w:rsidR="00AA1DB8" w:rsidRPr="00A513B9" w:rsidRDefault="00AA1DB8" w:rsidP="00AA1DB8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A513B9">
        <w:rPr>
          <w:rFonts w:ascii="Calibri" w:hAnsi="Calibri" w:cs="Calibri"/>
          <w:b/>
          <w:bCs/>
          <w:sz w:val="24"/>
          <w:szCs w:val="24"/>
        </w:rPr>
        <w:t>Prechod vlastníctva tovaru</w:t>
      </w:r>
    </w:p>
    <w:p w14:paraId="117DBF37" w14:textId="77777777" w:rsidR="00AA1DB8" w:rsidRPr="00A513B9" w:rsidRDefault="00AA1DB8" w:rsidP="00AA1DB8">
      <w:pPr>
        <w:spacing w:after="0"/>
        <w:rPr>
          <w:rFonts w:ascii="Calibri" w:hAnsi="Calibri" w:cs="Calibri"/>
          <w:sz w:val="24"/>
          <w:szCs w:val="24"/>
        </w:rPr>
      </w:pPr>
    </w:p>
    <w:p w14:paraId="201D6BE9" w14:textId="47FBBBA6" w:rsidR="00AA1DB8" w:rsidRPr="00E76046" w:rsidRDefault="00AA1DB8" w:rsidP="00AA1DB8">
      <w:pPr>
        <w:pStyle w:val="Odsekzoznamu"/>
        <w:numPr>
          <w:ilvl w:val="0"/>
          <w:numId w:val="13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513B9">
        <w:rPr>
          <w:rFonts w:ascii="Calibri" w:hAnsi="Calibri" w:cs="Calibri"/>
          <w:sz w:val="24"/>
          <w:szCs w:val="24"/>
        </w:rPr>
        <w:t>Dodanie to</w:t>
      </w:r>
      <w:r w:rsidRPr="00E76046">
        <w:rPr>
          <w:rFonts w:ascii="Calibri" w:hAnsi="Calibri" w:cs="Calibri"/>
          <w:sz w:val="24"/>
          <w:szCs w:val="24"/>
        </w:rPr>
        <w:t>varu je</w:t>
      </w:r>
      <w:r w:rsidR="00E76046">
        <w:rPr>
          <w:rFonts w:ascii="Calibri" w:hAnsi="Calibri" w:cs="Calibri"/>
          <w:sz w:val="24"/>
          <w:szCs w:val="24"/>
        </w:rPr>
        <w:t xml:space="preserve"> uskutočnené jeho odovzdaním kupujúcemu.</w:t>
      </w:r>
    </w:p>
    <w:p w14:paraId="23C195B3" w14:textId="77777777" w:rsidR="00AA1DB8" w:rsidRPr="00E76046" w:rsidRDefault="00AA1DB8" w:rsidP="00AA1DB8">
      <w:pPr>
        <w:pStyle w:val="Odsekzoznamu"/>
        <w:spacing w:after="0"/>
        <w:ind w:left="426"/>
        <w:jc w:val="both"/>
        <w:rPr>
          <w:rFonts w:ascii="Calibri" w:hAnsi="Calibri" w:cs="Calibri"/>
          <w:sz w:val="24"/>
          <w:szCs w:val="24"/>
        </w:rPr>
      </w:pPr>
    </w:p>
    <w:p w14:paraId="5498B584" w14:textId="77777777" w:rsidR="00AA1DB8" w:rsidRPr="00A513B9" w:rsidRDefault="00AA1DB8" w:rsidP="00AA1DB8">
      <w:pPr>
        <w:pStyle w:val="Odsekzoznamu"/>
        <w:numPr>
          <w:ilvl w:val="0"/>
          <w:numId w:val="13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513B9">
        <w:rPr>
          <w:rFonts w:ascii="Calibri" w:hAnsi="Calibri" w:cs="Calibri"/>
          <w:sz w:val="24"/>
          <w:szCs w:val="24"/>
        </w:rPr>
        <w:t>Vlastnícke právo k dodanému tovaru prechádza na kupujúceho v okamihu úplného zaplatenia kúpnej ceny za tovar objednaný kupujúcim; v prípade, ak kupujúci zaplatí za objednaný tovar celú sumu kúpnej ceny pred dodaním tovaru, prechádza na kupujúceho vlastníckeho právo v okamihu, kedy mu bude umožnené so zakúpeným tovarom nakladať.</w:t>
      </w:r>
    </w:p>
    <w:p w14:paraId="7E2BFF69" w14:textId="1F5A98BD" w:rsidR="0075503F" w:rsidRDefault="0075503F" w:rsidP="00816C0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71A23E6F" w14:textId="784215DE" w:rsidR="00E76046" w:rsidRDefault="00E76046" w:rsidP="00816C0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1A4DD512" w14:textId="36F3CAE9" w:rsidR="00E76046" w:rsidRDefault="00E76046" w:rsidP="00816C0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41BC2F66" w14:textId="77777777" w:rsidR="00E76046" w:rsidRDefault="00E76046" w:rsidP="00816C0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0F4F17F8" w14:textId="7680BAEE" w:rsidR="00C9390C" w:rsidRDefault="00C9390C" w:rsidP="00C9390C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BD5A92">
        <w:rPr>
          <w:rFonts w:ascii="Calibri" w:hAnsi="Calibri" w:cs="Calibri"/>
          <w:b/>
          <w:bCs/>
          <w:sz w:val="24"/>
          <w:szCs w:val="24"/>
        </w:rPr>
        <w:lastRenderedPageBreak/>
        <w:t>Článok V</w:t>
      </w:r>
      <w:r>
        <w:rPr>
          <w:rFonts w:ascii="Calibri" w:hAnsi="Calibri" w:cs="Calibri"/>
          <w:b/>
          <w:bCs/>
          <w:sz w:val="24"/>
          <w:szCs w:val="24"/>
        </w:rPr>
        <w:t>I</w:t>
      </w:r>
    </w:p>
    <w:p w14:paraId="685741B5" w14:textId="1FB39184" w:rsidR="00C9390C" w:rsidRDefault="00C9390C" w:rsidP="00C9390C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Odstúpenie od kúpnej zmluvy</w:t>
      </w:r>
    </w:p>
    <w:p w14:paraId="480AB683" w14:textId="77777777" w:rsidR="00C9390C" w:rsidRDefault="00C9390C" w:rsidP="00C9390C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5F66555" w14:textId="205653FB" w:rsidR="00C9390C" w:rsidRPr="00202F37" w:rsidRDefault="00C9390C" w:rsidP="00202F37">
      <w:pPr>
        <w:pStyle w:val="Odsekzoznamu"/>
        <w:numPr>
          <w:ilvl w:val="0"/>
          <w:numId w:val="17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Kupujúci, ktorý má postavenie spotrebiteľa v zmysle platných právnych predpisov je v</w:t>
      </w:r>
      <w:r w:rsidRPr="00C9390C">
        <w:rPr>
          <w:rFonts w:ascii="Calibri" w:hAnsi="Calibri" w:cs="Calibri"/>
          <w:sz w:val="24"/>
          <w:szCs w:val="24"/>
        </w:rPr>
        <w:t xml:space="preserve"> zmysle ustanovenia § 7 zákona č. 102/2014 Z. z. o ochrane spotrebiteľa pri predaji tovaru alebo poskytovaní služieb na základe zmluvy uzavretej na diaľku alebo zmluvy uzavretej mimo prevádzkových priestorov predávajúceho a o zmene a doplnení niektorých zákonov (ďalej len “Zákon o ochrane spotrebiteľa pri zmluvách uzavretých na diaľku”) </w:t>
      </w:r>
      <w:r w:rsidR="00661C7E">
        <w:rPr>
          <w:rFonts w:ascii="Calibri" w:hAnsi="Calibri" w:cs="Calibri"/>
          <w:sz w:val="24"/>
          <w:szCs w:val="24"/>
        </w:rPr>
        <w:t>oprávnený</w:t>
      </w:r>
      <w:r w:rsidRPr="00C9390C">
        <w:rPr>
          <w:rFonts w:ascii="Calibri" w:hAnsi="Calibri" w:cs="Calibri"/>
          <w:sz w:val="24"/>
          <w:szCs w:val="24"/>
        </w:rPr>
        <w:t xml:space="preserve"> od takto uzavretej zmluvy odstúpiť bez uvedenia dôvodu do 14 kalendárnych dní odo dňa prevzatia tovaru alebo od uzavretia zmluvy o poskytnutí služby</w:t>
      </w:r>
      <w:r w:rsidR="00E76046">
        <w:rPr>
          <w:rFonts w:ascii="Calibri" w:hAnsi="Calibri" w:cs="Calibri"/>
          <w:sz w:val="24"/>
          <w:szCs w:val="24"/>
        </w:rPr>
        <w:t>.</w:t>
      </w:r>
      <w:r w:rsidR="00202F37" w:rsidRPr="00202F37">
        <w:t xml:space="preserve"> </w:t>
      </w:r>
      <w:r w:rsidR="00202F37" w:rsidRPr="00202F37">
        <w:rPr>
          <w:rFonts w:ascii="Calibri" w:hAnsi="Calibri" w:cs="Calibri"/>
          <w:sz w:val="24"/>
          <w:szCs w:val="24"/>
        </w:rPr>
        <w:t xml:space="preserve">Lehota sa považuje za dodržanú, ak </w:t>
      </w:r>
      <w:r w:rsidR="00AF309F">
        <w:rPr>
          <w:rFonts w:ascii="Calibri" w:hAnsi="Calibri" w:cs="Calibri"/>
          <w:sz w:val="24"/>
          <w:szCs w:val="24"/>
        </w:rPr>
        <w:t xml:space="preserve">kupujúci </w:t>
      </w:r>
      <w:r w:rsidR="00202F37" w:rsidRPr="00202F37">
        <w:rPr>
          <w:rFonts w:ascii="Calibri" w:hAnsi="Calibri" w:cs="Calibri"/>
          <w:sz w:val="24"/>
          <w:szCs w:val="24"/>
        </w:rPr>
        <w:t>odošle svoje oznámenie o uplatnení práva na odstúpenie od zmluvy v posledný deň lehoty.</w:t>
      </w:r>
      <w:r w:rsidR="00661C7E" w:rsidRPr="00202F37">
        <w:rPr>
          <w:rFonts w:ascii="Calibri" w:hAnsi="Calibri" w:cs="Calibri"/>
          <w:sz w:val="24"/>
          <w:szCs w:val="24"/>
        </w:rPr>
        <w:t xml:space="preserve"> </w:t>
      </w:r>
      <w:r w:rsidRPr="00202F37">
        <w:rPr>
          <w:rFonts w:ascii="Calibri" w:hAnsi="Calibri" w:cs="Calibri"/>
          <w:sz w:val="24"/>
          <w:szCs w:val="24"/>
        </w:rPr>
        <w:t xml:space="preserve">Toto právo má kupujúci aj v prípade, ak si </w:t>
      </w:r>
      <w:r w:rsidR="00202F37" w:rsidRPr="00202F37">
        <w:rPr>
          <w:rFonts w:ascii="Calibri" w:hAnsi="Calibri" w:cs="Calibri"/>
          <w:sz w:val="24"/>
          <w:szCs w:val="24"/>
        </w:rPr>
        <w:t>objednaný tovar</w:t>
      </w:r>
      <w:r w:rsidRPr="00202F37">
        <w:rPr>
          <w:rFonts w:ascii="Calibri" w:hAnsi="Calibri" w:cs="Calibri"/>
          <w:sz w:val="24"/>
          <w:szCs w:val="24"/>
        </w:rPr>
        <w:t xml:space="preserve"> vyzdvihol osobne v priestoroch predávajúceho.</w:t>
      </w:r>
    </w:p>
    <w:p w14:paraId="1DBA7DF6" w14:textId="77777777" w:rsidR="00661C7E" w:rsidRDefault="00661C7E" w:rsidP="00661C7E">
      <w:pPr>
        <w:pStyle w:val="Odsekzoznamu"/>
        <w:spacing w:after="0"/>
        <w:ind w:left="426"/>
        <w:jc w:val="both"/>
        <w:rPr>
          <w:rFonts w:ascii="Calibri" w:hAnsi="Calibri" w:cs="Calibri"/>
          <w:sz w:val="24"/>
          <w:szCs w:val="24"/>
        </w:rPr>
      </w:pPr>
    </w:p>
    <w:p w14:paraId="32B51D00" w14:textId="44A72F97" w:rsidR="004B27AA" w:rsidRDefault="00CC727C" w:rsidP="00816C04">
      <w:pPr>
        <w:pStyle w:val="Odsekzoznamu"/>
        <w:numPr>
          <w:ilvl w:val="0"/>
          <w:numId w:val="17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CC727C">
        <w:rPr>
          <w:rFonts w:ascii="Calibri" w:hAnsi="Calibri" w:cs="Calibri"/>
          <w:sz w:val="24"/>
          <w:szCs w:val="24"/>
        </w:rPr>
        <w:t xml:space="preserve">Pri uplatnení práva na odstúpenie od zmluvy </w:t>
      </w:r>
      <w:r>
        <w:rPr>
          <w:rFonts w:ascii="Calibri" w:hAnsi="Calibri" w:cs="Calibri"/>
          <w:sz w:val="24"/>
          <w:szCs w:val="24"/>
        </w:rPr>
        <w:t xml:space="preserve">je spotrebiteľ povinný predávajúceho </w:t>
      </w:r>
      <w:r w:rsidRPr="00CC727C">
        <w:rPr>
          <w:rFonts w:ascii="Calibri" w:hAnsi="Calibri" w:cs="Calibri"/>
          <w:sz w:val="24"/>
          <w:szCs w:val="24"/>
        </w:rPr>
        <w:t>nás inform</w:t>
      </w:r>
      <w:r>
        <w:rPr>
          <w:rFonts w:ascii="Calibri" w:hAnsi="Calibri" w:cs="Calibri"/>
          <w:sz w:val="24"/>
          <w:szCs w:val="24"/>
        </w:rPr>
        <w:t>ovať</w:t>
      </w:r>
      <w:r w:rsidRPr="00CC727C">
        <w:rPr>
          <w:rFonts w:ascii="Calibri" w:hAnsi="Calibri" w:cs="Calibri"/>
          <w:sz w:val="24"/>
          <w:szCs w:val="24"/>
        </w:rPr>
        <w:t xml:space="preserve"> o svojom rozhodnutí odstúpiť od tejto zmluvy jednoznačným vyhlásením</w:t>
      </w:r>
      <w:r>
        <w:rPr>
          <w:rFonts w:ascii="Calibri" w:hAnsi="Calibri" w:cs="Calibri"/>
          <w:sz w:val="24"/>
          <w:szCs w:val="24"/>
        </w:rPr>
        <w:t xml:space="preserve"> </w:t>
      </w:r>
      <w:r w:rsidRPr="00CC727C">
        <w:rPr>
          <w:rFonts w:ascii="Calibri" w:hAnsi="Calibri" w:cs="Calibri"/>
          <w:sz w:val="24"/>
          <w:szCs w:val="24"/>
        </w:rPr>
        <w:t>(napríklad listom zaslaným poštou, faxom alebo e-mailom)</w:t>
      </w:r>
      <w:r>
        <w:rPr>
          <w:rFonts w:ascii="Calibri" w:hAnsi="Calibri" w:cs="Calibri"/>
          <w:sz w:val="24"/>
          <w:szCs w:val="24"/>
        </w:rPr>
        <w:t xml:space="preserve">. </w:t>
      </w:r>
      <w:r w:rsidRPr="00CC727C">
        <w:rPr>
          <w:rFonts w:ascii="Calibri" w:hAnsi="Calibri" w:cs="Calibri"/>
          <w:sz w:val="24"/>
          <w:szCs w:val="24"/>
        </w:rPr>
        <w:t xml:space="preserve">Na tento účel môžete použiť vzorový formulár na odstúpenie od zmluvy, ktorý sme Vám </w:t>
      </w:r>
      <w:r>
        <w:rPr>
          <w:rFonts w:ascii="Calibri" w:hAnsi="Calibri" w:cs="Calibri"/>
          <w:sz w:val="24"/>
          <w:szCs w:val="24"/>
        </w:rPr>
        <w:t xml:space="preserve">odovzdali pri dodaní tovaru. </w:t>
      </w:r>
      <w:r w:rsidR="00661C7E">
        <w:rPr>
          <w:rFonts w:ascii="Calibri" w:hAnsi="Calibri" w:cs="Calibri"/>
          <w:sz w:val="24"/>
          <w:szCs w:val="24"/>
        </w:rPr>
        <w:t xml:space="preserve">Odstúpenie </w:t>
      </w:r>
      <w:r w:rsidR="000C4CB1">
        <w:rPr>
          <w:rFonts w:ascii="Calibri" w:hAnsi="Calibri" w:cs="Calibri"/>
          <w:sz w:val="24"/>
          <w:szCs w:val="24"/>
        </w:rPr>
        <w:t xml:space="preserve">spotrebiteľa </w:t>
      </w:r>
      <w:r w:rsidR="00661C7E">
        <w:rPr>
          <w:rFonts w:ascii="Calibri" w:hAnsi="Calibri" w:cs="Calibri"/>
          <w:sz w:val="24"/>
          <w:szCs w:val="24"/>
        </w:rPr>
        <w:t xml:space="preserve">od zmluvy je </w:t>
      </w:r>
      <w:r w:rsidR="004B27AA">
        <w:rPr>
          <w:rFonts w:ascii="Calibri" w:hAnsi="Calibri" w:cs="Calibri"/>
          <w:sz w:val="24"/>
          <w:szCs w:val="24"/>
        </w:rPr>
        <w:t>spotrebiteľ povinný zaslať písomne jednou z nasledovných možností:</w:t>
      </w:r>
    </w:p>
    <w:p w14:paraId="2960AFDD" w14:textId="59FA51EA" w:rsidR="00C9390C" w:rsidRDefault="00661C7E" w:rsidP="004B27AA">
      <w:pPr>
        <w:pStyle w:val="Odsekzoznamu"/>
        <w:numPr>
          <w:ilvl w:val="0"/>
          <w:numId w:val="19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4B27AA">
        <w:rPr>
          <w:rFonts w:ascii="Calibri" w:hAnsi="Calibri" w:cs="Calibri"/>
          <w:sz w:val="24"/>
          <w:szCs w:val="24"/>
        </w:rPr>
        <w:t>na adresu sídla predávajúceho</w:t>
      </w:r>
      <w:r w:rsidRPr="00AF309F">
        <w:rPr>
          <w:rFonts w:ascii="Calibri" w:hAnsi="Calibri" w:cs="Calibri"/>
          <w:sz w:val="24"/>
          <w:szCs w:val="24"/>
        </w:rPr>
        <w:t>: malzem s. r. o., Rimavská 1650/3, 979 01 Rimavská Sobota.</w:t>
      </w:r>
    </w:p>
    <w:p w14:paraId="43A3749D" w14:textId="0ECE5EE5" w:rsidR="00661C7E" w:rsidRDefault="004B27AA" w:rsidP="00661C7E">
      <w:pPr>
        <w:pStyle w:val="Odsekzoznamu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 w:rsidRPr="00202F37">
        <w:rPr>
          <w:rFonts w:ascii="Calibri" w:hAnsi="Calibri" w:cs="Calibri"/>
          <w:sz w:val="24"/>
          <w:szCs w:val="24"/>
        </w:rPr>
        <w:t xml:space="preserve">emailom na emailovú adresu </w:t>
      </w:r>
      <w:hyperlink r:id="rId5" w:history="1">
        <w:r w:rsidRPr="00202F37">
          <w:rPr>
            <w:rStyle w:val="Hypertextovprepojenie"/>
            <w:rFonts w:ascii="Calibri" w:hAnsi="Calibri" w:cs="Calibri"/>
            <w:sz w:val="24"/>
            <w:szCs w:val="24"/>
          </w:rPr>
          <w:t>info@malzemprodukt.sk</w:t>
        </w:r>
      </w:hyperlink>
      <w:r w:rsidR="00202F37">
        <w:rPr>
          <w:rFonts w:ascii="Calibri" w:hAnsi="Calibri" w:cs="Calibri"/>
          <w:sz w:val="24"/>
          <w:szCs w:val="24"/>
        </w:rPr>
        <w:t>.</w:t>
      </w:r>
    </w:p>
    <w:p w14:paraId="1E1B3D07" w14:textId="77777777" w:rsidR="00202F37" w:rsidRPr="00202F37" w:rsidRDefault="00202F37" w:rsidP="00202F37">
      <w:pPr>
        <w:pStyle w:val="Odsekzoznamu"/>
        <w:rPr>
          <w:rFonts w:ascii="Calibri" w:hAnsi="Calibri" w:cs="Calibri"/>
          <w:sz w:val="24"/>
          <w:szCs w:val="24"/>
        </w:rPr>
      </w:pPr>
    </w:p>
    <w:p w14:paraId="3DA1A359" w14:textId="7E49BBDD" w:rsidR="00202F37" w:rsidRDefault="00202F37" w:rsidP="00202F37">
      <w:pPr>
        <w:pStyle w:val="Odsekzoznamu"/>
        <w:numPr>
          <w:ilvl w:val="1"/>
          <w:numId w:val="20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Kupujúci je t</w:t>
      </w:r>
      <w:r w:rsidRPr="00202F37">
        <w:rPr>
          <w:rFonts w:ascii="Calibri" w:hAnsi="Calibri" w:cs="Calibri"/>
          <w:sz w:val="24"/>
          <w:szCs w:val="24"/>
        </w:rPr>
        <w:t>ovar povinný odoslať späť najneskôr do 14 dní odo dňa uplatnenia práva na odstúpeni</w:t>
      </w:r>
      <w:r>
        <w:rPr>
          <w:rFonts w:ascii="Calibri" w:hAnsi="Calibri" w:cs="Calibri"/>
          <w:sz w:val="24"/>
          <w:szCs w:val="24"/>
        </w:rPr>
        <w:t>e</w:t>
      </w:r>
      <w:r w:rsidRPr="00202F37">
        <w:rPr>
          <w:rFonts w:ascii="Calibri" w:hAnsi="Calibri" w:cs="Calibri"/>
          <w:sz w:val="24"/>
          <w:szCs w:val="24"/>
        </w:rPr>
        <w:t xml:space="preserve"> od zmluvy</w:t>
      </w:r>
      <w:r w:rsidR="004F170D">
        <w:rPr>
          <w:rFonts w:ascii="Calibri" w:hAnsi="Calibri" w:cs="Calibri"/>
          <w:sz w:val="24"/>
          <w:szCs w:val="24"/>
        </w:rPr>
        <w:t xml:space="preserve"> na adresu sídla predávajúceho</w:t>
      </w:r>
      <w:r w:rsidRPr="00202F37">
        <w:rPr>
          <w:rFonts w:ascii="Calibri" w:hAnsi="Calibri" w:cs="Calibri"/>
          <w:sz w:val="24"/>
          <w:szCs w:val="24"/>
        </w:rPr>
        <w:t>. Lehota sa považuje za zachovanú, ak tovar odošle</w:t>
      </w:r>
      <w:r>
        <w:rPr>
          <w:rFonts w:ascii="Calibri" w:hAnsi="Calibri" w:cs="Calibri"/>
          <w:sz w:val="24"/>
          <w:szCs w:val="24"/>
        </w:rPr>
        <w:t xml:space="preserve"> </w:t>
      </w:r>
      <w:r w:rsidRPr="00202F37">
        <w:rPr>
          <w:rFonts w:ascii="Calibri" w:hAnsi="Calibri" w:cs="Calibri"/>
          <w:sz w:val="24"/>
          <w:szCs w:val="24"/>
        </w:rPr>
        <w:t>späť pred uplynutím 14-dňovej lehoty.</w:t>
      </w:r>
    </w:p>
    <w:p w14:paraId="60F1F806" w14:textId="77777777" w:rsidR="00202F37" w:rsidRPr="00202F37" w:rsidRDefault="00202F37" w:rsidP="00202F37">
      <w:pPr>
        <w:pStyle w:val="Odsekzoznamu"/>
        <w:spacing w:after="0"/>
        <w:ind w:left="426"/>
        <w:jc w:val="both"/>
        <w:rPr>
          <w:rFonts w:ascii="Calibri" w:hAnsi="Calibri" w:cs="Calibri"/>
          <w:sz w:val="24"/>
          <w:szCs w:val="24"/>
        </w:rPr>
      </w:pPr>
    </w:p>
    <w:p w14:paraId="76C3766F" w14:textId="1600F41C" w:rsidR="00661C7E" w:rsidRDefault="00661C7E" w:rsidP="004B27AA">
      <w:pPr>
        <w:pStyle w:val="Odsekzoznamu"/>
        <w:numPr>
          <w:ilvl w:val="1"/>
          <w:numId w:val="20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Pr="00661C7E">
        <w:rPr>
          <w:rFonts w:ascii="Calibri" w:hAnsi="Calibri" w:cs="Calibri"/>
          <w:sz w:val="24"/>
          <w:szCs w:val="24"/>
        </w:rPr>
        <w:t>potrebiteľ týmto berie na vedomie, že pri odstúpení od zmluvy znáša kupujúci iba náklady na vrátenie tovaru predávajúcemu alebo osobe poverenej predávajúcim na prevzatie tovaru</w:t>
      </w:r>
      <w:r>
        <w:rPr>
          <w:rFonts w:ascii="Calibri" w:hAnsi="Calibri" w:cs="Calibri"/>
          <w:sz w:val="24"/>
          <w:szCs w:val="24"/>
        </w:rPr>
        <w:t>.</w:t>
      </w:r>
    </w:p>
    <w:p w14:paraId="45E7B735" w14:textId="77777777" w:rsidR="004B27AA" w:rsidRDefault="004B27AA" w:rsidP="004B27AA">
      <w:pPr>
        <w:pStyle w:val="Odsekzoznamu"/>
        <w:spacing w:after="0"/>
        <w:ind w:left="426"/>
        <w:jc w:val="both"/>
        <w:rPr>
          <w:rFonts w:ascii="Calibri" w:hAnsi="Calibri" w:cs="Calibri"/>
          <w:sz w:val="24"/>
          <w:szCs w:val="24"/>
        </w:rPr>
      </w:pPr>
    </w:p>
    <w:p w14:paraId="6F904BAD" w14:textId="656C5647" w:rsidR="00661C7E" w:rsidRDefault="000C4CB1" w:rsidP="004B27AA">
      <w:pPr>
        <w:pStyle w:val="Odsekzoznamu"/>
        <w:numPr>
          <w:ilvl w:val="1"/>
          <w:numId w:val="20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B27AA">
        <w:rPr>
          <w:rFonts w:ascii="Calibri" w:hAnsi="Calibri" w:cs="Calibri"/>
          <w:sz w:val="24"/>
          <w:szCs w:val="24"/>
        </w:rPr>
        <w:t>V zmysle § 10 ods. 4 Zákona o ochrane spotrebiteľa pri zmluvách uzavretých na diaľku spotrebiteľ zodpovedá len za zníženie hodnoty tovaru, ktoré vzniklo v dôsledku takého zaobchádzania s tovarom, ktoré je nad rámec zaobchádzania potrebného na zistenie vlastností a funkčnosti tovaru. Tovar by mal spotrebiteľ v zmysle predchádzajúcej vety vrátiť úplný, nepoškodený, čistý, vrátane ochranného obalu, v stave a hodnote, v akom tovar prevzal. Pokiaľ sa jedná o spotrebný tovar, potom je možné od zmluvy odstúpiť, iba pokiaľ spotrebiteľ dodá tovar nepoškodený a nepoužitý v neporušenom originálnom balení.</w:t>
      </w:r>
    </w:p>
    <w:p w14:paraId="36E8A61A" w14:textId="77777777" w:rsidR="004B27AA" w:rsidRPr="004B27AA" w:rsidRDefault="004B27AA" w:rsidP="004B27AA">
      <w:pPr>
        <w:pStyle w:val="Odsekzoznamu"/>
        <w:rPr>
          <w:rFonts w:ascii="Calibri" w:hAnsi="Calibri" w:cs="Calibri"/>
          <w:sz w:val="24"/>
          <w:szCs w:val="24"/>
        </w:rPr>
      </w:pPr>
    </w:p>
    <w:p w14:paraId="18D4A15A" w14:textId="110C6FE7" w:rsidR="000C4CB1" w:rsidRDefault="000C4CB1" w:rsidP="004B27AA">
      <w:pPr>
        <w:pStyle w:val="Odsekzoznamu"/>
        <w:numPr>
          <w:ilvl w:val="1"/>
          <w:numId w:val="20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B27AA">
        <w:rPr>
          <w:rFonts w:ascii="Calibri" w:hAnsi="Calibri" w:cs="Calibri"/>
          <w:sz w:val="24"/>
          <w:szCs w:val="24"/>
        </w:rPr>
        <w:t xml:space="preserve">Predávajúci je povinný bez zbytočného odkladu, najneskôr do 14 dní odo dňa doručenia oznámenia o odstúpení od zmluvy vrátiť spotrebiteľovi </w:t>
      </w:r>
      <w:r w:rsidR="00202F37">
        <w:rPr>
          <w:rFonts w:ascii="Calibri" w:hAnsi="Calibri" w:cs="Calibri"/>
          <w:sz w:val="24"/>
          <w:szCs w:val="24"/>
        </w:rPr>
        <w:t>platbu za tovar</w:t>
      </w:r>
      <w:r w:rsidRPr="004B27AA">
        <w:rPr>
          <w:rFonts w:ascii="Calibri" w:hAnsi="Calibri" w:cs="Calibri"/>
          <w:sz w:val="24"/>
          <w:szCs w:val="24"/>
        </w:rPr>
        <w:t>, ktor</w:t>
      </w:r>
      <w:r w:rsidR="00202F37">
        <w:rPr>
          <w:rFonts w:ascii="Calibri" w:hAnsi="Calibri" w:cs="Calibri"/>
          <w:sz w:val="24"/>
          <w:szCs w:val="24"/>
        </w:rPr>
        <w:t>ý</w:t>
      </w:r>
      <w:r w:rsidRPr="004B27AA">
        <w:rPr>
          <w:rFonts w:ascii="Calibri" w:hAnsi="Calibri" w:cs="Calibri"/>
          <w:sz w:val="24"/>
          <w:szCs w:val="24"/>
        </w:rPr>
        <w:t xml:space="preserve"> od neho prijal na základe uzavretej kúpnej zmluvy alebo v súvislosti s ňou. To sa nevzťahuje na </w:t>
      </w:r>
      <w:r w:rsidRPr="004B27AA">
        <w:rPr>
          <w:rFonts w:ascii="Calibri" w:hAnsi="Calibri" w:cs="Calibri"/>
          <w:sz w:val="24"/>
          <w:szCs w:val="24"/>
        </w:rPr>
        <w:lastRenderedPageBreak/>
        <w:t>dodatočné náklady</w:t>
      </w:r>
      <w:r w:rsidR="00202F37">
        <w:rPr>
          <w:rFonts w:ascii="Calibri" w:hAnsi="Calibri" w:cs="Calibri"/>
          <w:sz w:val="24"/>
          <w:szCs w:val="24"/>
        </w:rPr>
        <w:t xml:space="preserve"> spojené s prepravou tovaru</w:t>
      </w:r>
      <w:r w:rsidRPr="004B27AA">
        <w:rPr>
          <w:rFonts w:ascii="Calibri" w:hAnsi="Calibri" w:cs="Calibri"/>
          <w:sz w:val="24"/>
          <w:szCs w:val="24"/>
        </w:rPr>
        <w:t>. Ich úhrada bude uskutočnená rovnakým spôsobom, akým bola uhradená kúpna cena a súvisiace náklady spotrebiteľom, ak spotrebiteľ výslovne nesúhlasil s iným spôsobom platby, a to bez účtovania akýchkoľvek ďalších poplatkov. Platba za zakúpený tovar bude spotrebiteľovi uhradená až po doručení vráteného tovaru späť na adresu predávajúceho</w:t>
      </w:r>
      <w:r w:rsidR="00D36647">
        <w:rPr>
          <w:rFonts w:ascii="Calibri" w:hAnsi="Calibri" w:cs="Calibri"/>
          <w:sz w:val="24"/>
          <w:szCs w:val="24"/>
        </w:rPr>
        <w:t xml:space="preserve"> </w:t>
      </w:r>
      <w:r w:rsidR="00D36647" w:rsidRPr="00D36647">
        <w:rPr>
          <w:rFonts w:ascii="Calibri" w:hAnsi="Calibri" w:cs="Calibri"/>
          <w:sz w:val="24"/>
          <w:szCs w:val="24"/>
        </w:rPr>
        <w:t>alebo po predložení dokladu preukazujúceho zaslanie tovaru späť podľa toho, čo nastane skôr</w:t>
      </w:r>
      <w:r w:rsidR="00D36647">
        <w:rPr>
          <w:rFonts w:ascii="Calibri" w:hAnsi="Calibri" w:cs="Calibri"/>
          <w:sz w:val="24"/>
          <w:szCs w:val="24"/>
        </w:rPr>
        <w:t>.</w:t>
      </w:r>
      <w:bookmarkStart w:id="0" w:name="_GoBack"/>
      <w:bookmarkEnd w:id="0"/>
    </w:p>
    <w:p w14:paraId="749DDAD5" w14:textId="77777777" w:rsidR="004B27AA" w:rsidRPr="004B27AA" w:rsidRDefault="004B27AA" w:rsidP="004B27AA">
      <w:pPr>
        <w:pStyle w:val="Odsekzoznamu"/>
        <w:rPr>
          <w:rFonts w:ascii="Calibri" w:hAnsi="Calibri" w:cs="Calibri"/>
          <w:sz w:val="24"/>
          <w:szCs w:val="24"/>
        </w:rPr>
      </w:pPr>
    </w:p>
    <w:p w14:paraId="0B1928E6" w14:textId="28547057" w:rsidR="000C4CB1" w:rsidRDefault="000C4CB1" w:rsidP="004B27AA">
      <w:pPr>
        <w:pStyle w:val="Odsekzoznamu"/>
        <w:numPr>
          <w:ilvl w:val="1"/>
          <w:numId w:val="20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B27AA">
        <w:rPr>
          <w:rFonts w:ascii="Calibri" w:hAnsi="Calibri" w:cs="Calibri"/>
          <w:sz w:val="24"/>
          <w:szCs w:val="24"/>
        </w:rPr>
        <w:t>Pre odstúpenie od zmluvy zo strany podnikateľov sa uplatňujú zákonné podmienky upravené v Obchodnom zákonníku, prípadne podľa individuálne uzatvorených zmlúv.</w:t>
      </w:r>
    </w:p>
    <w:p w14:paraId="59A9AB50" w14:textId="77777777" w:rsidR="004B27AA" w:rsidRPr="004B27AA" w:rsidRDefault="004B27AA" w:rsidP="004B27AA">
      <w:pPr>
        <w:pStyle w:val="Odsekzoznamu"/>
        <w:rPr>
          <w:rFonts w:ascii="Calibri" w:hAnsi="Calibri" w:cs="Calibri"/>
          <w:sz w:val="24"/>
          <w:szCs w:val="24"/>
        </w:rPr>
      </w:pPr>
    </w:p>
    <w:p w14:paraId="52B46582" w14:textId="77777777" w:rsidR="0037645A" w:rsidRPr="004B27AA" w:rsidRDefault="0037645A" w:rsidP="004B27AA">
      <w:pPr>
        <w:pStyle w:val="Odsekzoznamu"/>
        <w:numPr>
          <w:ilvl w:val="1"/>
          <w:numId w:val="20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B27AA">
        <w:rPr>
          <w:rFonts w:ascii="Calibri" w:hAnsi="Calibri" w:cs="Calibri"/>
          <w:sz w:val="24"/>
          <w:szCs w:val="24"/>
        </w:rPr>
        <w:t>Predávajúci je oprávnený od kúpnej zmluvy odstúpiť z dôvodov:</w:t>
      </w:r>
    </w:p>
    <w:p w14:paraId="18E3143F" w14:textId="350D823B" w:rsidR="0037645A" w:rsidRDefault="0037645A" w:rsidP="0037645A">
      <w:pPr>
        <w:pStyle w:val="Odsekzoznamu"/>
        <w:numPr>
          <w:ilvl w:val="0"/>
          <w:numId w:val="18"/>
        </w:numPr>
        <w:spacing w:after="0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37645A">
        <w:rPr>
          <w:rFonts w:ascii="Calibri" w:hAnsi="Calibri" w:cs="Calibri"/>
          <w:sz w:val="24"/>
          <w:szCs w:val="24"/>
        </w:rPr>
        <w:t>omeškania kupujúceho s prevzatím tovaru</w:t>
      </w:r>
      <w:r>
        <w:rPr>
          <w:rFonts w:ascii="Calibri" w:hAnsi="Calibri" w:cs="Calibri"/>
          <w:sz w:val="24"/>
          <w:szCs w:val="24"/>
        </w:rPr>
        <w:t xml:space="preserve"> v prípade osobného odberu</w:t>
      </w:r>
      <w:r w:rsidRPr="0037645A">
        <w:rPr>
          <w:rFonts w:ascii="Calibri" w:hAnsi="Calibri" w:cs="Calibri"/>
          <w:sz w:val="24"/>
          <w:szCs w:val="24"/>
        </w:rPr>
        <w:t xml:space="preserve"> o viac ako 5 dní,</w:t>
      </w:r>
    </w:p>
    <w:p w14:paraId="58B1BC44" w14:textId="242AA275" w:rsidR="0037645A" w:rsidRDefault="0037645A" w:rsidP="0037645A">
      <w:pPr>
        <w:pStyle w:val="Odsekzoznamu"/>
        <w:numPr>
          <w:ilvl w:val="0"/>
          <w:numId w:val="18"/>
        </w:numPr>
        <w:spacing w:after="0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37645A">
        <w:rPr>
          <w:rFonts w:ascii="Calibri" w:hAnsi="Calibri" w:cs="Calibri"/>
          <w:sz w:val="24"/>
          <w:szCs w:val="24"/>
        </w:rPr>
        <w:t>vypredania zásob tovaru</w:t>
      </w:r>
      <w:r>
        <w:rPr>
          <w:rFonts w:ascii="Calibri" w:hAnsi="Calibri" w:cs="Calibri"/>
          <w:sz w:val="24"/>
          <w:szCs w:val="24"/>
        </w:rPr>
        <w:t xml:space="preserve"> alebo </w:t>
      </w:r>
      <w:r w:rsidRPr="0037645A">
        <w:rPr>
          <w:rFonts w:ascii="Calibri" w:hAnsi="Calibri" w:cs="Calibri"/>
          <w:sz w:val="24"/>
          <w:szCs w:val="24"/>
        </w:rPr>
        <w:t>nedostupnosti tovaru,</w:t>
      </w:r>
    </w:p>
    <w:p w14:paraId="359057BE" w14:textId="625F4155" w:rsidR="0037645A" w:rsidRDefault="0037645A" w:rsidP="0037645A">
      <w:pPr>
        <w:pStyle w:val="Odsekzoznamu"/>
        <w:numPr>
          <w:ilvl w:val="0"/>
          <w:numId w:val="18"/>
        </w:numPr>
        <w:spacing w:after="0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37645A">
        <w:rPr>
          <w:rFonts w:ascii="Calibri" w:hAnsi="Calibri" w:cs="Calibri"/>
          <w:sz w:val="24"/>
          <w:szCs w:val="24"/>
        </w:rPr>
        <w:t>ak výrobca, dovozca alebo dodávateľ tovaru dohodnutého v kúpnej zmluve prerušil výrobu alebo vykonal také závažné zmeny, ktoré znemožnili realizáciu splnenia povinností predávajúceho vyplývajúcich z kúpnej zmluvy,</w:t>
      </w:r>
    </w:p>
    <w:p w14:paraId="7D82E218" w14:textId="7B4282C5" w:rsidR="0037645A" w:rsidRDefault="0037645A" w:rsidP="0037645A">
      <w:pPr>
        <w:pStyle w:val="Odsekzoznamu"/>
        <w:numPr>
          <w:ilvl w:val="0"/>
          <w:numId w:val="18"/>
        </w:numPr>
        <w:spacing w:after="0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37645A">
        <w:rPr>
          <w:rFonts w:ascii="Calibri" w:hAnsi="Calibri" w:cs="Calibri"/>
          <w:sz w:val="24"/>
          <w:szCs w:val="24"/>
        </w:rPr>
        <w:t xml:space="preserve">ak ani pri vynaložení všetkého úsilia, ktoré možno od neho spravodlivo požadovať, nie je schopný dodať tovar kupujúcemu v lehote určenej </w:t>
      </w:r>
      <w:r>
        <w:rPr>
          <w:rFonts w:ascii="Calibri" w:hAnsi="Calibri" w:cs="Calibri"/>
          <w:sz w:val="24"/>
          <w:szCs w:val="24"/>
        </w:rPr>
        <w:t>v cenovej ponuke,</w:t>
      </w:r>
    </w:p>
    <w:p w14:paraId="2128BD43" w14:textId="26E6EBA0" w:rsidR="0037645A" w:rsidRDefault="0037645A" w:rsidP="0037645A">
      <w:pPr>
        <w:pStyle w:val="Odsekzoznamu"/>
        <w:numPr>
          <w:ilvl w:val="0"/>
          <w:numId w:val="18"/>
        </w:numPr>
        <w:spacing w:after="0"/>
        <w:ind w:left="851" w:hanging="42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zásahu vyššej moci.</w:t>
      </w:r>
    </w:p>
    <w:p w14:paraId="03EA331E" w14:textId="77777777" w:rsidR="0037645A" w:rsidRPr="0037645A" w:rsidRDefault="0037645A" w:rsidP="0037645A">
      <w:pPr>
        <w:pStyle w:val="Odsekzoznamu"/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</w:p>
    <w:p w14:paraId="0FCF2432" w14:textId="56DF4A02" w:rsidR="00661C7E" w:rsidRPr="004B27AA" w:rsidRDefault="0037645A" w:rsidP="004B27AA">
      <w:pPr>
        <w:pStyle w:val="Odsekzoznamu"/>
        <w:numPr>
          <w:ilvl w:val="1"/>
          <w:numId w:val="20"/>
        </w:numPr>
        <w:spacing w:after="0"/>
        <w:ind w:left="426" w:hanging="426"/>
        <w:jc w:val="both"/>
        <w:rPr>
          <w:rFonts w:ascii="Calibri" w:hAnsi="Calibri" w:cs="Calibri"/>
          <w:b/>
          <w:bCs/>
          <w:sz w:val="24"/>
          <w:szCs w:val="24"/>
        </w:rPr>
      </w:pPr>
      <w:r w:rsidRPr="004B27AA">
        <w:rPr>
          <w:rFonts w:ascii="Calibri" w:hAnsi="Calibri" w:cs="Calibri"/>
          <w:sz w:val="24"/>
          <w:szCs w:val="24"/>
        </w:rPr>
        <w:t>Predávajúci o odstúpení od kúpnej zmluvy bezodkladne informuje kupujúceho a vráti mu už zaplatenú kúpnu cenu za tovar a ďalšie náklady dohodnuté v kúpnej zmluve v lehote do 14 kalendárnych dní odo dňa doručenia oznámenia o odstúpení od kúpnej zmluvy zo strany predávajúceho kupujúcemu, a to platby rovnakým spôsobom, aký použil kupujúci pri svojej platbe, ak sa s predávajúcim nedohodnú inak.</w:t>
      </w:r>
    </w:p>
    <w:p w14:paraId="1EBB729D" w14:textId="77777777" w:rsidR="0037645A" w:rsidRPr="0037645A" w:rsidRDefault="0037645A" w:rsidP="0037645A">
      <w:pPr>
        <w:pStyle w:val="Odsekzoznamu"/>
        <w:spacing w:after="0"/>
        <w:ind w:left="426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04EC216" w14:textId="5A7C045C" w:rsidR="0075503F" w:rsidRPr="0075503F" w:rsidRDefault="0075503F" w:rsidP="0075503F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75503F">
        <w:rPr>
          <w:rFonts w:ascii="Calibri" w:hAnsi="Calibri" w:cs="Calibri"/>
          <w:b/>
          <w:bCs/>
          <w:sz w:val="24"/>
          <w:szCs w:val="24"/>
        </w:rPr>
        <w:t>Článok VI</w:t>
      </w:r>
      <w:r w:rsidR="0037645A">
        <w:rPr>
          <w:rFonts w:ascii="Calibri" w:hAnsi="Calibri" w:cs="Calibri"/>
          <w:b/>
          <w:bCs/>
          <w:sz w:val="24"/>
          <w:szCs w:val="24"/>
        </w:rPr>
        <w:t>I</w:t>
      </w:r>
    </w:p>
    <w:p w14:paraId="7DA746CC" w14:textId="734B45E6" w:rsidR="0082427E" w:rsidRPr="0075503F" w:rsidRDefault="0082427E" w:rsidP="0075503F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75503F">
        <w:rPr>
          <w:rFonts w:ascii="Calibri" w:hAnsi="Calibri" w:cs="Calibri"/>
          <w:b/>
          <w:bCs/>
          <w:sz w:val="24"/>
          <w:szCs w:val="24"/>
        </w:rPr>
        <w:t>Alternatívne riešenie sporov</w:t>
      </w:r>
    </w:p>
    <w:p w14:paraId="15540CFA" w14:textId="77777777" w:rsidR="0082427E" w:rsidRPr="0075503F" w:rsidRDefault="0082427E" w:rsidP="0082427E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548298E1" w14:textId="1828B30D" w:rsidR="0082427E" w:rsidRDefault="0082427E" w:rsidP="0082427E">
      <w:pPr>
        <w:pStyle w:val="Odsekzoznamu"/>
        <w:numPr>
          <w:ilvl w:val="0"/>
          <w:numId w:val="8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75503F">
        <w:rPr>
          <w:rFonts w:ascii="Calibri" w:hAnsi="Calibri" w:cs="Calibri"/>
          <w:sz w:val="24"/>
          <w:szCs w:val="24"/>
        </w:rPr>
        <w:t xml:space="preserve">Účelom tohto bodu </w:t>
      </w:r>
      <w:r w:rsidR="0075503F" w:rsidRPr="0075503F">
        <w:rPr>
          <w:rFonts w:ascii="Calibri" w:hAnsi="Calibri" w:cs="Calibri"/>
          <w:sz w:val="24"/>
          <w:szCs w:val="24"/>
        </w:rPr>
        <w:t>VOP</w:t>
      </w:r>
      <w:r w:rsidRPr="0075503F">
        <w:rPr>
          <w:rFonts w:ascii="Calibri" w:hAnsi="Calibri" w:cs="Calibri"/>
          <w:sz w:val="24"/>
          <w:szCs w:val="24"/>
        </w:rPr>
        <w:t xml:space="preserve"> je informovať </w:t>
      </w:r>
      <w:r w:rsidR="0075503F" w:rsidRPr="0075503F">
        <w:rPr>
          <w:rFonts w:ascii="Calibri" w:hAnsi="Calibri" w:cs="Calibri"/>
          <w:sz w:val="24"/>
          <w:szCs w:val="24"/>
        </w:rPr>
        <w:t>kupujúceho</w:t>
      </w:r>
      <w:r w:rsidRPr="0075503F">
        <w:rPr>
          <w:rFonts w:ascii="Calibri" w:hAnsi="Calibri" w:cs="Calibri"/>
          <w:sz w:val="24"/>
          <w:szCs w:val="24"/>
        </w:rPr>
        <w:t xml:space="preserve">, ktorý je spotrebiteľ, o možnosti a podmienkach alternatívneho riešenia sporov medzi </w:t>
      </w:r>
      <w:r w:rsidR="0075503F" w:rsidRPr="0075503F">
        <w:rPr>
          <w:rFonts w:ascii="Calibri" w:hAnsi="Calibri" w:cs="Calibri"/>
          <w:sz w:val="24"/>
          <w:szCs w:val="24"/>
        </w:rPr>
        <w:t>predávajúcim a kupujúcim</w:t>
      </w:r>
      <w:r w:rsidRPr="0075503F">
        <w:rPr>
          <w:rFonts w:ascii="Calibri" w:hAnsi="Calibri" w:cs="Calibri"/>
          <w:sz w:val="24"/>
          <w:szCs w:val="24"/>
        </w:rPr>
        <w:t>.</w:t>
      </w:r>
    </w:p>
    <w:p w14:paraId="6C69C52C" w14:textId="77777777" w:rsidR="0037645A" w:rsidRPr="0075503F" w:rsidRDefault="0037645A" w:rsidP="0037645A">
      <w:pPr>
        <w:pStyle w:val="Odsekzoznamu"/>
        <w:spacing w:after="0"/>
        <w:ind w:left="426"/>
        <w:jc w:val="both"/>
        <w:rPr>
          <w:rFonts w:ascii="Calibri" w:hAnsi="Calibri" w:cs="Calibri"/>
          <w:sz w:val="24"/>
          <w:szCs w:val="24"/>
        </w:rPr>
      </w:pPr>
    </w:p>
    <w:p w14:paraId="312FC336" w14:textId="0DA3EF63" w:rsidR="0082427E" w:rsidRDefault="0082427E" w:rsidP="0075503F">
      <w:pPr>
        <w:pStyle w:val="Odsekzoznamu"/>
        <w:numPr>
          <w:ilvl w:val="0"/>
          <w:numId w:val="8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75503F">
        <w:rPr>
          <w:rFonts w:ascii="Calibri" w:hAnsi="Calibri" w:cs="Calibri"/>
          <w:sz w:val="24"/>
          <w:szCs w:val="24"/>
        </w:rPr>
        <w:t>Alternatívnym riešením sporu je postup subjektu alternatívneho riešenia sporov, ktorého cieľom je dosiahnutie zmierlivého vyriešenia sporu medzi jeho stranami. Užívateľ môže svoj spor s poskytovateľom riešiť prostredníctvom alternatívneho riešenia sporov.</w:t>
      </w:r>
    </w:p>
    <w:p w14:paraId="1BA369F0" w14:textId="77777777" w:rsidR="0037645A" w:rsidRPr="0037645A" w:rsidRDefault="0037645A" w:rsidP="0037645A">
      <w:pPr>
        <w:pStyle w:val="Odsekzoznamu"/>
        <w:rPr>
          <w:rFonts w:ascii="Calibri" w:hAnsi="Calibri" w:cs="Calibri"/>
          <w:sz w:val="24"/>
          <w:szCs w:val="24"/>
        </w:rPr>
      </w:pPr>
    </w:p>
    <w:p w14:paraId="52301AD2" w14:textId="70FD9331" w:rsidR="0075503F" w:rsidRDefault="0075503F" w:rsidP="00446AA8">
      <w:pPr>
        <w:pStyle w:val="Odsekzoznamu"/>
        <w:numPr>
          <w:ilvl w:val="0"/>
          <w:numId w:val="8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75503F">
        <w:rPr>
          <w:rFonts w:ascii="Calibri" w:hAnsi="Calibri" w:cs="Calibri"/>
          <w:sz w:val="24"/>
          <w:szCs w:val="24"/>
        </w:rPr>
        <w:t>Zoznam subjektov alternatívneho riešenia sporov je zverejnený na webovom sídle Ministerstva hospodárstva Slovenskej republiky</w:t>
      </w:r>
      <w:r>
        <w:rPr>
          <w:rFonts w:ascii="Calibri" w:hAnsi="Calibri" w:cs="Calibri"/>
          <w:sz w:val="24"/>
          <w:szCs w:val="24"/>
        </w:rPr>
        <w:t xml:space="preserve"> </w:t>
      </w:r>
      <w:r w:rsidRPr="0075503F">
        <w:rPr>
          <w:rFonts w:ascii="Calibri" w:hAnsi="Calibri" w:cs="Calibri"/>
          <w:sz w:val="24"/>
          <w:szCs w:val="24"/>
        </w:rPr>
        <w:t>(</w:t>
      </w:r>
      <w:hyperlink r:id="rId6" w:history="1">
        <w:r w:rsidR="0037645A" w:rsidRPr="009D6EE5">
          <w:rPr>
            <w:rStyle w:val="Hypertextovprepojenie"/>
            <w:rFonts w:ascii="Calibri" w:hAnsi="Calibri" w:cs="Calibri"/>
            <w:sz w:val="24"/>
            <w:szCs w:val="24"/>
          </w:rPr>
          <w:t>https://www.mhsr.sk/obchod/ochrana-spotrebitela/alternativne-riesenie-spotrebitelskych-sporov-1/zoznam-subjektov-alternativneho-riesenia-spotrebitelskych-sporov-1</w:t>
        </w:r>
      </w:hyperlink>
      <w:r w:rsidRPr="00446AA8">
        <w:rPr>
          <w:rFonts w:ascii="Calibri" w:hAnsi="Calibri" w:cs="Calibri"/>
          <w:sz w:val="24"/>
          <w:szCs w:val="24"/>
        </w:rPr>
        <w:t>)</w:t>
      </w:r>
      <w:r w:rsidR="0037645A">
        <w:rPr>
          <w:rFonts w:ascii="Calibri" w:hAnsi="Calibri" w:cs="Calibri"/>
          <w:sz w:val="24"/>
          <w:szCs w:val="24"/>
        </w:rPr>
        <w:t>.</w:t>
      </w:r>
    </w:p>
    <w:p w14:paraId="4B04B304" w14:textId="77777777" w:rsidR="0037645A" w:rsidRPr="0037645A" w:rsidRDefault="0037645A" w:rsidP="0037645A">
      <w:pPr>
        <w:pStyle w:val="Odsekzoznamu"/>
        <w:rPr>
          <w:rFonts w:ascii="Calibri" w:hAnsi="Calibri" w:cs="Calibri"/>
          <w:sz w:val="24"/>
          <w:szCs w:val="24"/>
        </w:rPr>
      </w:pPr>
    </w:p>
    <w:p w14:paraId="6836ED5E" w14:textId="760D2479" w:rsidR="0082427E" w:rsidRDefault="0082427E" w:rsidP="0075503F">
      <w:pPr>
        <w:pStyle w:val="Odsekzoznamu"/>
        <w:numPr>
          <w:ilvl w:val="0"/>
          <w:numId w:val="8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75503F">
        <w:rPr>
          <w:rFonts w:ascii="Calibri" w:hAnsi="Calibri" w:cs="Calibri"/>
          <w:sz w:val="24"/>
          <w:szCs w:val="24"/>
        </w:rPr>
        <w:t xml:space="preserve">Užívateľ sa môže o podmienkach a platforme alternatívneho riešenia sporov informovať na: </w:t>
      </w:r>
      <w:hyperlink r:id="rId7" w:history="1">
        <w:r w:rsidRPr="0075503F">
          <w:rPr>
            <w:rStyle w:val="Hypertextovprepojenie"/>
            <w:rFonts w:ascii="Calibri" w:hAnsi="Calibri" w:cs="Calibri"/>
            <w:sz w:val="24"/>
            <w:szCs w:val="24"/>
          </w:rPr>
          <w:t>http://www.soi.sk/sk/Alternativne-riesenie-spotrebitelskych-sporov.soi</w:t>
        </w:r>
      </w:hyperlink>
      <w:r w:rsidR="0037645A">
        <w:rPr>
          <w:rFonts w:ascii="Calibri" w:hAnsi="Calibri" w:cs="Calibri"/>
          <w:sz w:val="24"/>
          <w:szCs w:val="24"/>
        </w:rPr>
        <w:t>.</w:t>
      </w:r>
    </w:p>
    <w:p w14:paraId="53735EBA" w14:textId="77777777" w:rsidR="0037645A" w:rsidRPr="0037645A" w:rsidRDefault="0037645A" w:rsidP="0037645A">
      <w:pPr>
        <w:pStyle w:val="Odsekzoznamu"/>
        <w:rPr>
          <w:rFonts w:ascii="Calibri" w:hAnsi="Calibri" w:cs="Calibri"/>
          <w:sz w:val="24"/>
          <w:szCs w:val="24"/>
        </w:rPr>
      </w:pPr>
    </w:p>
    <w:p w14:paraId="1E3D2A42" w14:textId="77777777" w:rsidR="0082427E" w:rsidRPr="0075503F" w:rsidRDefault="0082427E" w:rsidP="0075503F">
      <w:pPr>
        <w:pStyle w:val="Odsekzoznamu"/>
        <w:numPr>
          <w:ilvl w:val="0"/>
          <w:numId w:val="8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75503F">
        <w:rPr>
          <w:rFonts w:ascii="Calibri" w:hAnsi="Calibri" w:cs="Calibri"/>
          <w:sz w:val="24"/>
          <w:szCs w:val="24"/>
        </w:rPr>
        <w:t xml:space="preserve">Užívateľ môže na podanie návrhu na alternatívne riešenie svojho sporu využiť platformu pre riešenie sporov on-line, ktorá je dostupná na webovej stránke </w:t>
      </w:r>
      <w:hyperlink r:id="rId8" w:history="1">
        <w:r w:rsidRPr="0075503F">
          <w:rPr>
            <w:rStyle w:val="Hypertextovprepojenie"/>
            <w:rFonts w:ascii="Calibri" w:hAnsi="Calibri" w:cs="Calibri"/>
            <w:sz w:val="24"/>
            <w:szCs w:val="24"/>
          </w:rPr>
          <w:t>http://ec.europa.eu/consumers/odr/</w:t>
        </w:r>
      </w:hyperlink>
      <w:r w:rsidRPr="0075503F">
        <w:rPr>
          <w:rFonts w:ascii="Calibri" w:hAnsi="Calibri" w:cs="Calibri"/>
          <w:sz w:val="24"/>
          <w:szCs w:val="24"/>
        </w:rPr>
        <w:t>.</w:t>
      </w:r>
    </w:p>
    <w:p w14:paraId="0066C0B6" w14:textId="62C02DAA" w:rsidR="00BF67A1" w:rsidRPr="00AB4B37" w:rsidRDefault="00AB4B37" w:rsidP="00AB4B37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AB4B37">
        <w:rPr>
          <w:rFonts w:ascii="Calibri" w:hAnsi="Calibri" w:cs="Calibri"/>
          <w:b/>
          <w:bCs/>
          <w:sz w:val="24"/>
          <w:szCs w:val="24"/>
        </w:rPr>
        <w:t>Článok</w:t>
      </w:r>
      <w:r w:rsidR="00E13A51">
        <w:rPr>
          <w:rFonts w:ascii="Calibri" w:hAnsi="Calibri" w:cs="Calibri"/>
          <w:b/>
          <w:bCs/>
          <w:sz w:val="24"/>
          <w:szCs w:val="24"/>
        </w:rPr>
        <w:t xml:space="preserve"> VII</w:t>
      </w:r>
      <w:r w:rsidR="0037645A">
        <w:rPr>
          <w:rFonts w:ascii="Calibri" w:hAnsi="Calibri" w:cs="Calibri"/>
          <w:b/>
          <w:bCs/>
          <w:sz w:val="24"/>
          <w:szCs w:val="24"/>
        </w:rPr>
        <w:t>I</w:t>
      </w:r>
    </w:p>
    <w:p w14:paraId="35B078B5" w14:textId="028217A3" w:rsidR="00AB4B37" w:rsidRPr="00AB4B37" w:rsidRDefault="00AB4B37" w:rsidP="00AB4B37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AB4B37">
        <w:rPr>
          <w:rFonts w:ascii="Calibri" w:hAnsi="Calibri" w:cs="Calibri"/>
          <w:b/>
          <w:bCs/>
          <w:sz w:val="24"/>
          <w:szCs w:val="24"/>
        </w:rPr>
        <w:t>Záverečné ustanovenia</w:t>
      </w:r>
    </w:p>
    <w:p w14:paraId="00FBC0CA" w14:textId="2504B82D" w:rsidR="00BF67A1" w:rsidRPr="00957DF4" w:rsidRDefault="00BF67A1" w:rsidP="00957DF4">
      <w:p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</w:p>
    <w:p w14:paraId="411A6B64" w14:textId="17ABEE1D" w:rsidR="00AB4B37" w:rsidRDefault="00AB4B37" w:rsidP="00957DF4">
      <w:pPr>
        <w:pStyle w:val="Odsekzoznamu"/>
        <w:numPr>
          <w:ilvl w:val="0"/>
          <w:numId w:val="10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957DF4">
        <w:rPr>
          <w:rFonts w:ascii="Calibri" w:hAnsi="Calibri" w:cs="Calibri"/>
          <w:sz w:val="24"/>
          <w:szCs w:val="24"/>
        </w:rPr>
        <w:t xml:space="preserve">Orgánom dozoru je Slovenská obchodná inšpekcia, Inšpektorát SOI pre </w:t>
      </w:r>
      <w:r w:rsidR="00957DF4" w:rsidRPr="00957DF4">
        <w:rPr>
          <w:rFonts w:ascii="Calibri" w:hAnsi="Calibri" w:cs="Calibri"/>
          <w:sz w:val="24"/>
          <w:szCs w:val="24"/>
        </w:rPr>
        <w:t xml:space="preserve">Banskobystrický </w:t>
      </w:r>
      <w:r w:rsidRPr="00957DF4">
        <w:rPr>
          <w:rFonts w:ascii="Calibri" w:hAnsi="Calibri" w:cs="Calibri"/>
          <w:sz w:val="24"/>
          <w:szCs w:val="24"/>
        </w:rPr>
        <w:t>kraj (</w:t>
      </w:r>
      <w:r w:rsidR="00957DF4" w:rsidRPr="00957DF4">
        <w:rPr>
          <w:rFonts w:ascii="Calibri" w:hAnsi="Calibri" w:cs="Calibri"/>
          <w:sz w:val="24"/>
          <w:szCs w:val="24"/>
        </w:rPr>
        <w:t>Dolná 46, 974 00  Banská Bystrica 1</w:t>
      </w:r>
      <w:r w:rsidRPr="00957DF4">
        <w:rPr>
          <w:rFonts w:ascii="Calibri" w:hAnsi="Calibri" w:cs="Calibri"/>
          <w:sz w:val="24"/>
          <w:szCs w:val="24"/>
        </w:rPr>
        <w:t xml:space="preserve">; Odbor výkonu dozoru; tel. č. </w:t>
      </w:r>
      <w:r w:rsidR="00957DF4" w:rsidRPr="00957DF4">
        <w:rPr>
          <w:rFonts w:ascii="Calibri" w:hAnsi="Calibri" w:cs="Calibri"/>
          <w:sz w:val="24"/>
          <w:szCs w:val="24"/>
        </w:rPr>
        <w:t>048/412 49 69</w:t>
      </w:r>
      <w:r w:rsidRPr="00957DF4">
        <w:rPr>
          <w:rFonts w:ascii="Calibri" w:hAnsi="Calibri" w:cs="Calibri"/>
          <w:sz w:val="24"/>
          <w:szCs w:val="24"/>
        </w:rPr>
        <w:t xml:space="preserve">, </w:t>
      </w:r>
      <w:r w:rsidR="00957DF4" w:rsidRPr="00957DF4">
        <w:rPr>
          <w:rFonts w:ascii="Calibri" w:hAnsi="Calibri" w:cs="Calibri"/>
          <w:sz w:val="24"/>
          <w:szCs w:val="24"/>
        </w:rPr>
        <w:t>048/415 18 71, 048/415 18 73</w:t>
      </w:r>
      <w:r w:rsidR="00957DF4">
        <w:rPr>
          <w:rFonts w:ascii="Calibri" w:hAnsi="Calibri" w:cs="Calibri"/>
          <w:sz w:val="24"/>
          <w:szCs w:val="24"/>
        </w:rPr>
        <w:t xml:space="preserve">, fax: </w:t>
      </w:r>
      <w:r w:rsidR="00957DF4" w:rsidRPr="00957DF4">
        <w:rPr>
          <w:rFonts w:ascii="Calibri" w:hAnsi="Calibri" w:cs="Calibri"/>
          <w:sz w:val="24"/>
          <w:szCs w:val="24"/>
        </w:rPr>
        <w:t>048/412 46 93</w:t>
      </w:r>
      <w:r w:rsidR="00957DF4">
        <w:rPr>
          <w:rFonts w:ascii="Calibri" w:hAnsi="Calibri" w:cs="Calibri"/>
          <w:sz w:val="24"/>
          <w:szCs w:val="24"/>
        </w:rPr>
        <w:t xml:space="preserve">, </w:t>
      </w:r>
      <w:hyperlink r:id="rId9" w:history="1">
        <w:r w:rsidR="00A67D22" w:rsidRPr="00796B5D">
          <w:rPr>
            <w:rStyle w:val="Hypertextovprepojenie"/>
            <w:rFonts w:ascii="Calibri" w:hAnsi="Calibri" w:cs="Calibri"/>
            <w:sz w:val="24"/>
            <w:szCs w:val="24"/>
          </w:rPr>
          <w:t>https://www.soi.sk/sk/Podavanie-podnetov-staznosti-navrhov-a-ziadosti.soi</w:t>
        </w:r>
      </w:hyperlink>
      <w:r w:rsidRPr="00A67D22">
        <w:rPr>
          <w:rFonts w:ascii="Calibri" w:hAnsi="Calibri" w:cs="Calibri"/>
          <w:sz w:val="24"/>
          <w:szCs w:val="24"/>
        </w:rPr>
        <w:t>)</w:t>
      </w:r>
      <w:r w:rsidR="00A67D22">
        <w:rPr>
          <w:rFonts w:ascii="Calibri" w:hAnsi="Calibri" w:cs="Calibri"/>
          <w:sz w:val="24"/>
          <w:szCs w:val="24"/>
        </w:rPr>
        <w:t>.</w:t>
      </w:r>
    </w:p>
    <w:p w14:paraId="5495B50E" w14:textId="77777777" w:rsidR="00A67D22" w:rsidRPr="00A67D22" w:rsidRDefault="00A67D22" w:rsidP="00A67D22">
      <w:pPr>
        <w:pStyle w:val="Odsekzoznamu"/>
        <w:spacing w:after="0"/>
        <w:ind w:left="426"/>
        <w:jc w:val="both"/>
        <w:rPr>
          <w:rFonts w:ascii="Calibri" w:hAnsi="Calibri" w:cs="Calibri"/>
          <w:sz w:val="24"/>
          <w:szCs w:val="24"/>
        </w:rPr>
      </w:pPr>
    </w:p>
    <w:p w14:paraId="1D8E4511" w14:textId="62F3EEBC" w:rsidR="00446AA8" w:rsidRDefault="00A67D22" w:rsidP="00E13A51">
      <w:pPr>
        <w:pStyle w:val="Odsekzoznamu"/>
        <w:numPr>
          <w:ilvl w:val="0"/>
          <w:numId w:val="10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67D22">
        <w:rPr>
          <w:rFonts w:ascii="Calibri" w:hAnsi="Calibri" w:cs="Calibri"/>
          <w:sz w:val="24"/>
          <w:szCs w:val="24"/>
        </w:rPr>
        <w:t xml:space="preserve">Tieto VOP platia </w:t>
      </w:r>
      <w:r w:rsidR="00446AA8">
        <w:rPr>
          <w:rFonts w:ascii="Calibri" w:hAnsi="Calibri" w:cs="Calibri"/>
          <w:sz w:val="24"/>
          <w:szCs w:val="24"/>
        </w:rPr>
        <w:t xml:space="preserve">na zmluvný vzťah medzi predávajúcim a kupujúcim </w:t>
      </w:r>
      <w:r>
        <w:rPr>
          <w:rFonts w:ascii="Calibri" w:hAnsi="Calibri" w:cs="Calibri"/>
          <w:sz w:val="24"/>
          <w:szCs w:val="24"/>
        </w:rPr>
        <w:t>v</w:t>
      </w:r>
      <w:r w:rsidR="00446AA8">
        <w:rPr>
          <w:rFonts w:ascii="Calibri" w:hAnsi="Calibri" w:cs="Calibri"/>
          <w:sz w:val="24"/>
          <w:szCs w:val="24"/>
        </w:rPr>
        <w:t> </w:t>
      </w:r>
      <w:r>
        <w:rPr>
          <w:rFonts w:ascii="Calibri" w:hAnsi="Calibri" w:cs="Calibri"/>
          <w:sz w:val="24"/>
          <w:szCs w:val="24"/>
        </w:rPr>
        <w:t>znení</w:t>
      </w:r>
      <w:r w:rsidR="00446AA8">
        <w:rPr>
          <w:rFonts w:ascii="Calibri" w:hAnsi="Calibri" w:cs="Calibri"/>
          <w:sz w:val="24"/>
          <w:szCs w:val="24"/>
        </w:rPr>
        <w:t>,</w:t>
      </w:r>
      <w:r w:rsidR="00446AA8" w:rsidRPr="00446AA8">
        <w:t xml:space="preserve"> </w:t>
      </w:r>
      <w:r w:rsidR="00446AA8" w:rsidRPr="00446AA8">
        <w:rPr>
          <w:rFonts w:ascii="Calibri" w:hAnsi="Calibri" w:cs="Calibri"/>
          <w:sz w:val="24"/>
          <w:szCs w:val="24"/>
        </w:rPr>
        <w:t>ktoré predávajúci zašle kupujúcemu v elektronickom formáte .pdf spolu s</w:t>
      </w:r>
      <w:r w:rsidR="00446AA8">
        <w:rPr>
          <w:rFonts w:ascii="Calibri" w:hAnsi="Calibri" w:cs="Calibri"/>
          <w:sz w:val="24"/>
          <w:szCs w:val="24"/>
        </w:rPr>
        <w:t> cenovou ponukou</w:t>
      </w:r>
      <w:r w:rsidR="00446AA8" w:rsidRPr="00446AA8">
        <w:rPr>
          <w:rFonts w:ascii="Calibri" w:hAnsi="Calibri" w:cs="Calibri"/>
          <w:sz w:val="24"/>
          <w:szCs w:val="24"/>
        </w:rPr>
        <w:t xml:space="preserve"> a s ktorým</w:t>
      </w:r>
      <w:r w:rsidR="003859D1">
        <w:rPr>
          <w:rFonts w:ascii="Calibri" w:hAnsi="Calibri" w:cs="Calibri"/>
          <w:sz w:val="24"/>
          <w:szCs w:val="24"/>
        </w:rPr>
        <w:t>i</w:t>
      </w:r>
      <w:r w:rsidR="00446AA8" w:rsidRPr="00446AA8">
        <w:rPr>
          <w:rFonts w:ascii="Calibri" w:hAnsi="Calibri" w:cs="Calibri"/>
          <w:sz w:val="24"/>
          <w:szCs w:val="24"/>
        </w:rPr>
        <w:t xml:space="preserve"> sa kupujúci mal možnosť oboznámiť pred </w:t>
      </w:r>
      <w:r w:rsidR="00E13A51">
        <w:rPr>
          <w:rFonts w:ascii="Calibri" w:hAnsi="Calibri" w:cs="Calibri"/>
          <w:sz w:val="24"/>
          <w:szCs w:val="24"/>
        </w:rPr>
        <w:t>akceptáciou cenovej ponuky.</w:t>
      </w:r>
    </w:p>
    <w:p w14:paraId="2D8035E0" w14:textId="77777777" w:rsidR="00E13A51" w:rsidRPr="00E13A51" w:rsidRDefault="00E13A51" w:rsidP="00E13A51">
      <w:pPr>
        <w:pStyle w:val="Odsekzoznamu"/>
        <w:ind w:left="426" w:hanging="426"/>
        <w:rPr>
          <w:rFonts w:ascii="Calibri" w:hAnsi="Calibri" w:cs="Calibri"/>
          <w:sz w:val="24"/>
          <w:szCs w:val="24"/>
        </w:rPr>
      </w:pPr>
    </w:p>
    <w:p w14:paraId="5CD975EF" w14:textId="039A8F92" w:rsidR="00446AA8" w:rsidRDefault="00446AA8" w:rsidP="00E13A51">
      <w:pPr>
        <w:pStyle w:val="Odsekzoznamu"/>
        <w:numPr>
          <w:ilvl w:val="0"/>
          <w:numId w:val="10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46AA8">
        <w:rPr>
          <w:rFonts w:ascii="Calibri" w:hAnsi="Calibri" w:cs="Calibri"/>
          <w:sz w:val="24"/>
          <w:szCs w:val="24"/>
        </w:rPr>
        <w:t xml:space="preserve">Pre tieto </w:t>
      </w:r>
      <w:r w:rsidR="00E13A51">
        <w:rPr>
          <w:rFonts w:ascii="Calibri" w:hAnsi="Calibri" w:cs="Calibri"/>
          <w:sz w:val="24"/>
          <w:szCs w:val="24"/>
        </w:rPr>
        <w:t>VOP</w:t>
      </w:r>
      <w:r w:rsidRPr="00446AA8">
        <w:rPr>
          <w:rFonts w:ascii="Calibri" w:hAnsi="Calibri" w:cs="Calibri"/>
          <w:sz w:val="24"/>
          <w:szCs w:val="24"/>
        </w:rPr>
        <w:t xml:space="preserve"> je rozhodné právo Slovenskej republiky s vylúčením aplikácie kolíznych noriem</w:t>
      </w:r>
      <w:r>
        <w:rPr>
          <w:rFonts w:ascii="Calibri" w:hAnsi="Calibri" w:cs="Calibri"/>
          <w:sz w:val="24"/>
          <w:szCs w:val="24"/>
        </w:rPr>
        <w:t xml:space="preserve">. </w:t>
      </w:r>
      <w:r w:rsidRPr="00446AA8">
        <w:rPr>
          <w:rFonts w:ascii="Calibri" w:hAnsi="Calibri" w:cs="Calibri"/>
          <w:sz w:val="24"/>
          <w:szCs w:val="24"/>
        </w:rPr>
        <w:t xml:space="preserve">Spory vzniknuté na základe alebo v súvislosti týmito </w:t>
      </w:r>
      <w:r>
        <w:rPr>
          <w:rFonts w:ascii="Calibri" w:hAnsi="Calibri" w:cs="Calibri"/>
          <w:sz w:val="24"/>
          <w:szCs w:val="24"/>
        </w:rPr>
        <w:t>VOP</w:t>
      </w:r>
      <w:r w:rsidRPr="00446AA8">
        <w:rPr>
          <w:rFonts w:ascii="Calibri" w:hAnsi="Calibri" w:cs="Calibri"/>
          <w:sz w:val="24"/>
          <w:szCs w:val="24"/>
        </w:rPr>
        <w:t xml:space="preserve"> majú právomoc rozhodovať súdy Slovenskej republiky.</w:t>
      </w:r>
    </w:p>
    <w:p w14:paraId="5838E340" w14:textId="77777777" w:rsidR="00E13A51" w:rsidRPr="00E13A51" w:rsidRDefault="00E13A51" w:rsidP="00E13A51">
      <w:pPr>
        <w:pStyle w:val="Odsekzoznamu"/>
        <w:ind w:left="426" w:hanging="426"/>
        <w:rPr>
          <w:rFonts w:ascii="Calibri" w:hAnsi="Calibri" w:cs="Calibri"/>
          <w:sz w:val="24"/>
          <w:szCs w:val="24"/>
        </w:rPr>
      </w:pPr>
    </w:p>
    <w:p w14:paraId="229F66D6" w14:textId="40869303" w:rsidR="00E13A51" w:rsidRDefault="00E13A51" w:rsidP="00E13A51">
      <w:pPr>
        <w:pStyle w:val="Odsekzoznamu"/>
        <w:numPr>
          <w:ilvl w:val="0"/>
          <w:numId w:val="10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Predávajúci </w:t>
      </w:r>
      <w:r w:rsidRPr="00E13A51">
        <w:rPr>
          <w:rFonts w:ascii="Calibri" w:hAnsi="Calibri" w:cs="Calibri"/>
          <w:sz w:val="24"/>
          <w:szCs w:val="24"/>
        </w:rPr>
        <w:t xml:space="preserve">si vyhradzuje právo na zmenu týchto </w:t>
      </w:r>
      <w:r>
        <w:rPr>
          <w:rFonts w:ascii="Calibri" w:hAnsi="Calibri" w:cs="Calibri"/>
          <w:sz w:val="24"/>
          <w:szCs w:val="24"/>
        </w:rPr>
        <w:t>VOP</w:t>
      </w:r>
      <w:r w:rsidRPr="00E13A51">
        <w:rPr>
          <w:rFonts w:ascii="Calibri" w:hAnsi="Calibri" w:cs="Calibri"/>
          <w:sz w:val="24"/>
          <w:szCs w:val="24"/>
        </w:rPr>
        <w:t xml:space="preserve">. Povinnosť oznámenia zmeny </w:t>
      </w:r>
      <w:r>
        <w:rPr>
          <w:rFonts w:ascii="Calibri" w:hAnsi="Calibri" w:cs="Calibri"/>
          <w:sz w:val="24"/>
          <w:szCs w:val="24"/>
        </w:rPr>
        <w:t>VOP</w:t>
      </w:r>
      <w:r w:rsidRPr="00E13A51">
        <w:rPr>
          <w:rFonts w:ascii="Calibri" w:hAnsi="Calibri" w:cs="Calibri"/>
          <w:sz w:val="24"/>
          <w:szCs w:val="24"/>
        </w:rPr>
        <w:t xml:space="preserve"> je splnená umiestnením na internetovej stránke </w:t>
      </w:r>
      <w:r>
        <w:rPr>
          <w:rFonts w:ascii="Calibri" w:hAnsi="Calibri" w:cs="Calibri"/>
          <w:sz w:val="24"/>
          <w:szCs w:val="24"/>
        </w:rPr>
        <w:t>predávajúceho</w:t>
      </w:r>
      <w:r w:rsidRPr="00E13A51">
        <w:rPr>
          <w:rFonts w:ascii="Calibri" w:hAnsi="Calibri" w:cs="Calibri"/>
          <w:sz w:val="24"/>
          <w:szCs w:val="24"/>
        </w:rPr>
        <w:t xml:space="preserve">, pričom zmenené </w:t>
      </w:r>
      <w:r>
        <w:rPr>
          <w:rFonts w:ascii="Calibri" w:hAnsi="Calibri" w:cs="Calibri"/>
          <w:sz w:val="24"/>
          <w:szCs w:val="24"/>
        </w:rPr>
        <w:t>VOP</w:t>
      </w:r>
      <w:r w:rsidRPr="00E13A51">
        <w:rPr>
          <w:rFonts w:ascii="Calibri" w:hAnsi="Calibri" w:cs="Calibri"/>
          <w:sz w:val="24"/>
          <w:szCs w:val="24"/>
        </w:rPr>
        <w:t xml:space="preserve"> sa neuplatnia na právne vzťahy medzi </w:t>
      </w:r>
      <w:r>
        <w:rPr>
          <w:rFonts w:ascii="Calibri" w:hAnsi="Calibri" w:cs="Calibri"/>
          <w:sz w:val="24"/>
          <w:szCs w:val="24"/>
        </w:rPr>
        <w:t>predávajúcim</w:t>
      </w:r>
      <w:r w:rsidRPr="00E13A51">
        <w:rPr>
          <w:rFonts w:ascii="Calibri" w:hAnsi="Calibri" w:cs="Calibri"/>
          <w:sz w:val="24"/>
          <w:szCs w:val="24"/>
        </w:rPr>
        <w:t xml:space="preserve"> a kupujúcim, ktoré vznikli pred zverejnením upraveného znenia </w:t>
      </w:r>
      <w:r>
        <w:rPr>
          <w:rFonts w:ascii="Calibri" w:hAnsi="Calibri" w:cs="Calibri"/>
          <w:sz w:val="24"/>
          <w:szCs w:val="24"/>
        </w:rPr>
        <w:t>VOP</w:t>
      </w:r>
      <w:r w:rsidRPr="00E13A51">
        <w:rPr>
          <w:rFonts w:ascii="Calibri" w:hAnsi="Calibri" w:cs="Calibri"/>
          <w:sz w:val="24"/>
          <w:szCs w:val="24"/>
        </w:rPr>
        <w:t xml:space="preserve"> na internetovej stránke </w:t>
      </w:r>
      <w:r>
        <w:rPr>
          <w:rFonts w:ascii="Calibri" w:hAnsi="Calibri" w:cs="Calibri"/>
          <w:sz w:val="24"/>
          <w:szCs w:val="24"/>
        </w:rPr>
        <w:t>predávajúceho</w:t>
      </w:r>
      <w:r w:rsidRPr="00E13A51">
        <w:rPr>
          <w:rFonts w:ascii="Calibri" w:hAnsi="Calibri" w:cs="Calibri"/>
          <w:sz w:val="24"/>
          <w:szCs w:val="24"/>
        </w:rPr>
        <w:t>.</w:t>
      </w:r>
    </w:p>
    <w:p w14:paraId="183E717E" w14:textId="77777777" w:rsidR="00E13A51" w:rsidRPr="00E13A51" w:rsidRDefault="00E13A51" w:rsidP="00E13A51">
      <w:pPr>
        <w:pStyle w:val="Odsekzoznamu"/>
        <w:rPr>
          <w:rFonts w:ascii="Calibri" w:hAnsi="Calibri" w:cs="Calibri"/>
          <w:sz w:val="24"/>
          <w:szCs w:val="24"/>
        </w:rPr>
      </w:pPr>
    </w:p>
    <w:p w14:paraId="14F92829" w14:textId="258432A9" w:rsidR="00BF67A1" w:rsidRPr="00E13A51" w:rsidRDefault="00BF67A1" w:rsidP="00BF67A1">
      <w:pPr>
        <w:pStyle w:val="Odsekzoznamu"/>
        <w:numPr>
          <w:ilvl w:val="0"/>
          <w:numId w:val="10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13A51">
        <w:rPr>
          <w:rFonts w:ascii="Calibri" w:hAnsi="Calibri" w:cs="Calibri"/>
          <w:sz w:val="24"/>
          <w:szCs w:val="24"/>
        </w:rPr>
        <w:t xml:space="preserve">Tieto obchodné podmienky nadobúdajú </w:t>
      </w:r>
      <w:r w:rsidR="00E13A51" w:rsidRPr="00E13A51">
        <w:rPr>
          <w:rFonts w:ascii="Calibri" w:hAnsi="Calibri" w:cs="Calibri"/>
          <w:sz w:val="24"/>
          <w:szCs w:val="24"/>
        </w:rPr>
        <w:t xml:space="preserve">platnosť a </w:t>
      </w:r>
      <w:r w:rsidRPr="00E13A51">
        <w:rPr>
          <w:rFonts w:ascii="Calibri" w:hAnsi="Calibri" w:cs="Calibri"/>
          <w:sz w:val="24"/>
          <w:szCs w:val="24"/>
        </w:rPr>
        <w:t>účinnosť od</w:t>
      </w:r>
      <w:r w:rsidR="00A67D22" w:rsidRPr="00E13A51">
        <w:rPr>
          <w:rFonts w:ascii="Calibri" w:hAnsi="Calibri" w:cs="Calibri"/>
          <w:sz w:val="24"/>
          <w:szCs w:val="24"/>
        </w:rPr>
        <w:t>o dňa</w:t>
      </w:r>
      <w:r w:rsidRPr="00E13A51">
        <w:rPr>
          <w:rFonts w:ascii="Calibri" w:hAnsi="Calibri" w:cs="Calibri"/>
          <w:sz w:val="24"/>
          <w:szCs w:val="24"/>
        </w:rPr>
        <w:t xml:space="preserve"> </w:t>
      </w:r>
      <w:r w:rsidR="00014116">
        <w:rPr>
          <w:rFonts w:ascii="Calibri" w:hAnsi="Calibri" w:cs="Calibri"/>
          <w:sz w:val="24"/>
          <w:szCs w:val="24"/>
          <w:highlight w:val="yellow"/>
        </w:rPr>
        <w:t>22</w:t>
      </w:r>
      <w:r w:rsidRPr="00E13A51">
        <w:rPr>
          <w:rFonts w:ascii="Calibri" w:hAnsi="Calibri" w:cs="Calibri"/>
          <w:sz w:val="24"/>
          <w:szCs w:val="24"/>
          <w:highlight w:val="yellow"/>
        </w:rPr>
        <w:t>.04.2022</w:t>
      </w:r>
      <w:r w:rsidR="00014116">
        <w:rPr>
          <w:rFonts w:ascii="Calibri" w:hAnsi="Calibri" w:cs="Calibri"/>
          <w:sz w:val="24"/>
          <w:szCs w:val="24"/>
        </w:rPr>
        <w:t>.</w:t>
      </w:r>
    </w:p>
    <w:p w14:paraId="3586762D" w14:textId="77777777" w:rsidR="00BF67A1" w:rsidRPr="00987FDA" w:rsidRDefault="00BF67A1" w:rsidP="00BF67A1">
      <w:pPr>
        <w:tabs>
          <w:tab w:val="left" w:pos="7092"/>
        </w:tabs>
        <w:rPr>
          <w:rFonts w:ascii="Calibri" w:hAnsi="Calibri" w:cs="Calibri"/>
          <w:sz w:val="24"/>
          <w:szCs w:val="24"/>
        </w:rPr>
      </w:pPr>
    </w:p>
    <w:sectPr w:rsidR="00BF67A1" w:rsidRPr="00987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38EB"/>
    <w:multiLevelType w:val="hybridMultilevel"/>
    <w:tmpl w:val="7FBE3470"/>
    <w:lvl w:ilvl="0" w:tplc="6A583A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85C6A"/>
    <w:multiLevelType w:val="hybridMultilevel"/>
    <w:tmpl w:val="D29C622A"/>
    <w:lvl w:ilvl="0" w:tplc="4BA0C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43CB0"/>
    <w:multiLevelType w:val="hybridMultilevel"/>
    <w:tmpl w:val="D1C4D942"/>
    <w:lvl w:ilvl="0" w:tplc="55B0D1B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B22BF"/>
    <w:multiLevelType w:val="hybridMultilevel"/>
    <w:tmpl w:val="BEF0710A"/>
    <w:lvl w:ilvl="0" w:tplc="07361682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D5458"/>
    <w:multiLevelType w:val="hybridMultilevel"/>
    <w:tmpl w:val="7550F87E"/>
    <w:lvl w:ilvl="0" w:tplc="1CE61610">
      <w:start w:val="1"/>
      <w:numFmt w:val="decimal"/>
      <w:lvlText w:val="8.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2091E"/>
    <w:multiLevelType w:val="hybridMultilevel"/>
    <w:tmpl w:val="C0DA24E8"/>
    <w:lvl w:ilvl="0" w:tplc="5A5287B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E7C87"/>
    <w:multiLevelType w:val="hybridMultilevel"/>
    <w:tmpl w:val="FC9A5684"/>
    <w:lvl w:ilvl="0" w:tplc="C0F648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5460E"/>
    <w:multiLevelType w:val="hybridMultilevel"/>
    <w:tmpl w:val="79E235EA"/>
    <w:lvl w:ilvl="0" w:tplc="A5369AE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82726"/>
    <w:multiLevelType w:val="hybridMultilevel"/>
    <w:tmpl w:val="F43436AE"/>
    <w:lvl w:ilvl="0" w:tplc="3B1648C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45D69"/>
    <w:multiLevelType w:val="multilevel"/>
    <w:tmpl w:val="9A146C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23890095"/>
    <w:multiLevelType w:val="hybridMultilevel"/>
    <w:tmpl w:val="576EA83E"/>
    <w:lvl w:ilvl="0" w:tplc="3B1648C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B52C3"/>
    <w:multiLevelType w:val="hybridMultilevel"/>
    <w:tmpl w:val="577A7676"/>
    <w:lvl w:ilvl="0" w:tplc="6A583AD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4F0A7A"/>
    <w:multiLevelType w:val="hybridMultilevel"/>
    <w:tmpl w:val="755CEA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44144F"/>
    <w:multiLevelType w:val="hybridMultilevel"/>
    <w:tmpl w:val="89B09006"/>
    <w:lvl w:ilvl="0" w:tplc="092AE46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A33EC"/>
    <w:multiLevelType w:val="hybridMultilevel"/>
    <w:tmpl w:val="3B9E8E82"/>
    <w:lvl w:ilvl="0" w:tplc="8766E30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D50BD"/>
    <w:multiLevelType w:val="hybridMultilevel"/>
    <w:tmpl w:val="2D9E834A"/>
    <w:lvl w:ilvl="0" w:tplc="3B1648C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516C6"/>
    <w:multiLevelType w:val="hybridMultilevel"/>
    <w:tmpl w:val="C506F060"/>
    <w:lvl w:ilvl="0" w:tplc="3B1648C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637FA"/>
    <w:multiLevelType w:val="hybridMultilevel"/>
    <w:tmpl w:val="9E2C6A5C"/>
    <w:lvl w:ilvl="0" w:tplc="092AE46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95209"/>
    <w:multiLevelType w:val="hybridMultilevel"/>
    <w:tmpl w:val="B7301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A6E51"/>
    <w:multiLevelType w:val="hybridMultilevel"/>
    <w:tmpl w:val="DE1C62C0"/>
    <w:lvl w:ilvl="0" w:tplc="EAE6046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8"/>
  </w:num>
  <w:num w:numId="5">
    <w:abstractNumId w:val="12"/>
  </w:num>
  <w:num w:numId="6">
    <w:abstractNumId w:val="18"/>
  </w:num>
  <w:num w:numId="7">
    <w:abstractNumId w:val="16"/>
  </w:num>
  <w:num w:numId="8">
    <w:abstractNumId w:val="7"/>
  </w:num>
  <w:num w:numId="9">
    <w:abstractNumId w:val="1"/>
  </w:num>
  <w:num w:numId="10">
    <w:abstractNumId w:val="4"/>
  </w:num>
  <w:num w:numId="11">
    <w:abstractNumId w:val="19"/>
  </w:num>
  <w:num w:numId="12">
    <w:abstractNumId w:val="2"/>
  </w:num>
  <w:num w:numId="13">
    <w:abstractNumId w:val="14"/>
  </w:num>
  <w:num w:numId="14">
    <w:abstractNumId w:val="17"/>
  </w:num>
  <w:num w:numId="15">
    <w:abstractNumId w:val="11"/>
  </w:num>
  <w:num w:numId="16">
    <w:abstractNumId w:val="13"/>
  </w:num>
  <w:num w:numId="17">
    <w:abstractNumId w:val="3"/>
  </w:num>
  <w:num w:numId="18">
    <w:abstractNumId w:val="0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3MzEwNjY0NjQ1MTVQ0lEKTi0uzszPAykwrgUAWHKPkSwAAAA="/>
  </w:docVars>
  <w:rsids>
    <w:rsidRoot w:val="002368B2"/>
    <w:rsid w:val="00014116"/>
    <w:rsid w:val="00020FA3"/>
    <w:rsid w:val="0004631E"/>
    <w:rsid w:val="00047CE6"/>
    <w:rsid w:val="00052DCC"/>
    <w:rsid w:val="00073DB1"/>
    <w:rsid w:val="00075FDE"/>
    <w:rsid w:val="000C3005"/>
    <w:rsid w:val="000C4CB1"/>
    <w:rsid w:val="000D12D2"/>
    <w:rsid w:val="000F4AA8"/>
    <w:rsid w:val="00114160"/>
    <w:rsid w:val="001361CB"/>
    <w:rsid w:val="00150734"/>
    <w:rsid w:val="00186E72"/>
    <w:rsid w:val="00187610"/>
    <w:rsid w:val="001A5467"/>
    <w:rsid w:val="00202F37"/>
    <w:rsid w:val="00212C5E"/>
    <w:rsid w:val="002368B2"/>
    <w:rsid w:val="002904CB"/>
    <w:rsid w:val="002B3696"/>
    <w:rsid w:val="002D5543"/>
    <w:rsid w:val="0030393D"/>
    <w:rsid w:val="00361C08"/>
    <w:rsid w:val="0037645A"/>
    <w:rsid w:val="003859D1"/>
    <w:rsid w:val="003A0198"/>
    <w:rsid w:val="003E0B6F"/>
    <w:rsid w:val="00416052"/>
    <w:rsid w:val="00446AA8"/>
    <w:rsid w:val="004538FA"/>
    <w:rsid w:val="004B27AA"/>
    <w:rsid w:val="004C3DF1"/>
    <w:rsid w:val="004F170D"/>
    <w:rsid w:val="00524FD8"/>
    <w:rsid w:val="005343DD"/>
    <w:rsid w:val="005465D9"/>
    <w:rsid w:val="0059287D"/>
    <w:rsid w:val="00610F7C"/>
    <w:rsid w:val="00610FB2"/>
    <w:rsid w:val="00642BC7"/>
    <w:rsid w:val="006544DB"/>
    <w:rsid w:val="00654FE2"/>
    <w:rsid w:val="00661C7E"/>
    <w:rsid w:val="00677271"/>
    <w:rsid w:val="007332B7"/>
    <w:rsid w:val="007534E6"/>
    <w:rsid w:val="0075503F"/>
    <w:rsid w:val="0077001A"/>
    <w:rsid w:val="00777C32"/>
    <w:rsid w:val="007D1B0D"/>
    <w:rsid w:val="007D3F6E"/>
    <w:rsid w:val="007E09F0"/>
    <w:rsid w:val="007E5559"/>
    <w:rsid w:val="008038C2"/>
    <w:rsid w:val="00816C04"/>
    <w:rsid w:val="008222EC"/>
    <w:rsid w:val="0082427E"/>
    <w:rsid w:val="00872CF1"/>
    <w:rsid w:val="008D265B"/>
    <w:rsid w:val="00957DF4"/>
    <w:rsid w:val="00964595"/>
    <w:rsid w:val="009728ED"/>
    <w:rsid w:val="00981025"/>
    <w:rsid w:val="00987628"/>
    <w:rsid w:val="00990817"/>
    <w:rsid w:val="00994C4B"/>
    <w:rsid w:val="009A55CC"/>
    <w:rsid w:val="009A7E87"/>
    <w:rsid w:val="009E219D"/>
    <w:rsid w:val="009F3F07"/>
    <w:rsid w:val="00A05424"/>
    <w:rsid w:val="00A513B9"/>
    <w:rsid w:val="00A67D22"/>
    <w:rsid w:val="00A95ED1"/>
    <w:rsid w:val="00AA1DB8"/>
    <w:rsid w:val="00AB4B37"/>
    <w:rsid w:val="00AF309F"/>
    <w:rsid w:val="00AF36F2"/>
    <w:rsid w:val="00B25684"/>
    <w:rsid w:val="00B42E54"/>
    <w:rsid w:val="00B939A1"/>
    <w:rsid w:val="00BD5A92"/>
    <w:rsid w:val="00BF67A1"/>
    <w:rsid w:val="00C31E8C"/>
    <w:rsid w:val="00C67B6C"/>
    <w:rsid w:val="00C9390C"/>
    <w:rsid w:val="00CC3016"/>
    <w:rsid w:val="00CC727C"/>
    <w:rsid w:val="00CD1089"/>
    <w:rsid w:val="00D05752"/>
    <w:rsid w:val="00D36647"/>
    <w:rsid w:val="00D623D9"/>
    <w:rsid w:val="00D6786C"/>
    <w:rsid w:val="00D818E8"/>
    <w:rsid w:val="00D825A5"/>
    <w:rsid w:val="00DB075E"/>
    <w:rsid w:val="00E13A51"/>
    <w:rsid w:val="00E43AF7"/>
    <w:rsid w:val="00E76046"/>
    <w:rsid w:val="00EB1A7D"/>
    <w:rsid w:val="00EB29BC"/>
    <w:rsid w:val="00F01EA5"/>
    <w:rsid w:val="00F9255F"/>
    <w:rsid w:val="00FA083C"/>
    <w:rsid w:val="00FC3B4A"/>
    <w:rsid w:val="00FE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4555"/>
  <w15:chartTrackingRefBased/>
  <w15:docId w15:val="{613A60DF-06C8-43F6-91E8-38E5E87B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F67A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F67A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F67A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B4B37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46A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consumers/od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i.sk/sk/Alternativne-riesenie-spotrebitelskych-sporov.so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hsr.sk/obchod/ochrana-spotrebitela/alternativne-riesenie-spotrebitelskych-sporov-1/zoznam-subjektov-alternativneho-riesenia-spotrebitelskych-sporov-1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malzemprodukt.s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oi.sk/sk/Podavanie-podnetov-staznosti-navrhov-a-ziadosti.soi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2525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MST PARTNERS</cp:lastModifiedBy>
  <cp:revision>53</cp:revision>
  <dcterms:created xsi:type="dcterms:W3CDTF">2022-04-18T14:00:00Z</dcterms:created>
  <dcterms:modified xsi:type="dcterms:W3CDTF">2022-04-22T13:03:00Z</dcterms:modified>
</cp:coreProperties>
</file>